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0786F"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0786F">
        <w:rPr>
          <w:rFonts w:ascii="Arial" w:eastAsia="Times New Roman" w:hAnsi="Arial" w:cs="Arial"/>
          <w:b/>
          <w:caps/>
        </w:rPr>
        <w:t>Reikalavimai tiekėjų kvalifikacijai IR PAŠALINIMO PAGRINDAI</w:t>
      </w:r>
    </w:p>
    <w:p w14:paraId="3B4B0D04" w14:textId="77777777" w:rsidR="00A2492E" w:rsidRPr="0060786F"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60786F" w:rsidRDefault="00A2492E" w:rsidP="00A2492E">
      <w:pPr>
        <w:tabs>
          <w:tab w:val="left" w:pos="709"/>
        </w:tabs>
        <w:spacing w:after="0" w:line="240" w:lineRule="auto"/>
        <w:jc w:val="both"/>
        <w:rPr>
          <w:rFonts w:ascii="Arial" w:hAnsi="Arial" w:cs="Arial"/>
        </w:rPr>
      </w:pPr>
      <w:r w:rsidRPr="0060786F">
        <w:rPr>
          <w:rFonts w:ascii="Arial" w:eastAsia="Times New Roman" w:hAnsi="Arial" w:cs="Arial"/>
        </w:rPr>
        <w:t>1.</w:t>
      </w:r>
      <w:r w:rsidRPr="0060786F">
        <w:rPr>
          <w:rFonts w:ascii="Arial" w:eastAsia="Times New Roman" w:hAnsi="Arial" w:cs="Arial"/>
          <w:b/>
        </w:rPr>
        <w:t xml:space="preserve"> </w:t>
      </w:r>
      <w:r w:rsidRPr="0060786F">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0786F"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0786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 xml:space="preserve">Eil. </w:t>
            </w:r>
          </w:p>
          <w:p w14:paraId="51C0A416"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0786F" w:rsidRDefault="00A2492E" w:rsidP="003E7AB2">
            <w:pPr>
              <w:spacing w:after="0" w:line="240" w:lineRule="auto"/>
              <w:jc w:val="center"/>
              <w:rPr>
                <w:rFonts w:ascii="Arial" w:hAnsi="Arial" w:cs="Arial"/>
              </w:rPr>
            </w:pPr>
            <w:r w:rsidRPr="0060786F">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0786F" w:rsidRDefault="00A2492E" w:rsidP="003E7AB2">
            <w:pPr>
              <w:spacing w:after="0" w:line="240" w:lineRule="auto"/>
              <w:jc w:val="center"/>
              <w:rPr>
                <w:rFonts w:ascii="Arial" w:eastAsia="Yu Mincho" w:hAnsi="Arial" w:cs="Arial"/>
                <w:b/>
                <w:bCs/>
              </w:rPr>
            </w:pPr>
            <w:r w:rsidRPr="0060786F">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0786F" w:rsidRDefault="00A2492E" w:rsidP="003E7AB2">
            <w:pPr>
              <w:spacing w:after="0" w:line="240" w:lineRule="auto"/>
              <w:jc w:val="center"/>
              <w:rPr>
                <w:rFonts w:ascii="Arial" w:hAnsi="Arial" w:cs="Arial"/>
              </w:rPr>
            </w:pPr>
            <w:r w:rsidRPr="0060786F">
              <w:rPr>
                <w:rFonts w:ascii="Arial" w:hAnsi="Arial" w:cs="Arial"/>
                <w:b/>
              </w:rPr>
              <w:t>Pašalinimo pagrindų nebuvimą įrodantys dokumentai</w:t>
            </w:r>
          </w:p>
        </w:tc>
      </w:tr>
      <w:tr w:rsidR="00A2492E" w:rsidRPr="0060786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0786F"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0786F" w:rsidRDefault="00A2492E" w:rsidP="003E7AB2">
            <w:pPr>
              <w:spacing w:after="0" w:line="240" w:lineRule="auto"/>
              <w:jc w:val="both"/>
              <w:rPr>
                <w:rFonts w:ascii="Arial" w:hAnsi="Arial" w:cs="Arial"/>
              </w:rPr>
            </w:pPr>
            <w:r w:rsidRPr="0060786F">
              <w:rPr>
                <w:rFonts w:ascii="Arial" w:hAnsi="Arial" w:cs="Arial"/>
              </w:rPr>
              <w:t>Tiekėjas arba jo atsakingas asmuo, nurodytas VPĮ 46 straipsnio 2 dalies 2 punkte, nuteistas už šią nusikalstamą veiką:</w:t>
            </w:r>
          </w:p>
          <w:p w14:paraId="7B496634"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dalyvavimą nusikalstamame susivienijime, jo organizavimą ar vadovavimą jam;</w:t>
            </w:r>
          </w:p>
          <w:p w14:paraId="49E2C6E3"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2) kyšininkavimą, prekybą poveikiu, papirkimą;</w:t>
            </w:r>
          </w:p>
          <w:p w14:paraId="1BF4BED2"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4) nusikalstamą bankrotą;</w:t>
            </w:r>
          </w:p>
          <w:p w14:paraId="6E8E17CB"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5) teroristinį ir su teroristine veikla susijusį nusikaltimą;</w:t>
            </w:r>
          </w:p>
          <w:p w14:paraId="5C33C4A0"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6) nusikalstamu būdu gauto turto legalizavimą;</w:t>
            </w:r>
          </w:p>
          <w:p w14:paraId="490B0DF5"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7) prekybą žmonėmis, vaiko pirkimą arba pardavimą;</w:t>
            </w:r>
          </w:p>
          <w:p w14:paraId="4823560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0786F" w:rsidRDefault="00A2492E" w:rsidP="003E7AB2">
            <w:pPr>
              <w:spacing w:after="0" w:line="240" w:lineRule="auto"/>
              <w:jc w:val="both"/>
              <w:rPr>
                <w:rFonts w:ascii="Arial" w:hAnsi="Arial" w:cs="Arial"/>
                <w:b/>
                <w:bCs/>
              </w:rPr>
            </w:pPr>
          </w:p>
          <w:p w14:paraId="0E0B6BA6"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Laikoma, kad tiekėjas arba jo atsakingas asmuo nuteistas už aukščiau nurodytą nusikalstamą veiką, kai dėl:</w:t>
            </w:r>
          </w:p>
          <w:p w14:paraId="672D7DD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0786F" w:rsidRDefault="00F053A7" w:rsidP="00F053A7">
            <w:pPr>
              <w:pStyle w:val="NoSpacing"/>
              <w:jc w:val="both"/>
              <w:rPr>
                <w:rFonts w:ascii="Arial" w:hAnsi="Arial" w:cs="Arial"/>
                <w:sz w:val="22"/>
              </w:rPr>
            </w:pPr>
            <w:r w:rsidRPr="0060786F">
              <w:rPr>
                <w:rFonts w:ascii="Arial" w:hAnsi="Arial" w:cs="Arial"/>
                <w:sz w:val="22"/>
              </w:rPr>
              <w:t xml:space="preserve">2) tiekėjo, kuris yra juridinis asmuo, kita organizacija ar jos </w:t>
            </w:r>
            <w:r w:rsidRPr="0060786F">
              <w:rPr>
                <w:rFonts w:ascii="Arial" w:hAnsi="Arial" w:cs="Arial"/>
                <w:b/>
                <w:bCs/>
                <w:sz w:val="22"/>
              </w:rPr>
              <w:t>struktūrinis</w:t>
            </w:r>
            <w:r w:rsidRPr="0060786F">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0786F" w:rsidRDefault="00F053A7" w:rsidP="00F053A7">
            <w:pPr>
              <w:spacing w:after="0" w:line="240" w:lineRule="auto"/>
              <w:jc w:val="both"/>
              <w:rPr>
                <w:rFonts w:ascii="Arial" w:hAnsi="Arial" w:cs="Arial"/>
              </w:rPr>
            </w:pPr>
            <w:r w:rsidRPr="0060786F">
              <w:rPr>
                <w:rFonts w:ascii="Arial" w:hAnsi="Arial" w:cs="Arial"/>
                <w:bCs/>
              </w:rPr>
              <w:t xml:space="preserve">3) tiekėjo, kuris yra juridinis asmuo, kita organizacija ar jos </w:t>
            </w:r>
            <w:r w:rsidRPr="0060786F">
              <w:rPr>
                <w:rFonts w:ascii="Arial" w:hAnsi="Arial" w:cs="Arial"/>
                <w:b/>
              </w:rPr>
              <w:t>struktūrinis</w:t>
            </w:r>
            <w:r w:rsidRPr="0060786F">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0786F" w:rsidRDefault="00A2492E" w:rsidP="003E7AB2">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1 dalis</w:t>
            </w:r>
          </w:p>
          <w:p w14:paraId="7799FE96" w14:textId="77777777" w:rsidR="00A2492E" w:rsidRPr="0060786F" w:rsidRDefault="00A2492E" w:rsidP="003E7AB2">
            <w:pPr>
              <w:spacing w:after="0" w:line="240" w:lineRule="auto"/>
              <w:jc w:val="both"/>
              <w:rPr>
                <w:rFonts w:ascii="Arial" w:eastAsia="Yu Mincho" w:hAnsi="Arial" w:cs="Arial"/>
              </w:rPr>
            </w:pPr>
          </w:p>
          <w:p w14:paraId="69C8C650"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A1-A6 punktai</w:t>
            </w:r>
          </w:p>
          <w:p w14:paraId="566CD4C9" w14:textId="77777777" w:rsidR="00A2492E" w:rsidRPr="0060786F" w:rsidRDefault="00A2492E" w:rsidP="003E7AB2">
            <w:pPr>
              <w:spacing w:after="0" w:line="240" w:lineRule="auto"/>
              <w:jc w:val="both"/>
              <w:rPr>
                <w:rFonts w:ascii="Arial" w:eastAsia="Yu Mincho" w:hAnsi="Arial" w:cs="Arial"/>
              </w:rPr>
            </w:pPr>
          </w:p>
          <w:p w14:paraId="282C082D"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0786F" w:rsidRDefault="00A2492E" w:rsidP="003E7AB2">
            <w:pPr>
              <w:spacing w:after="0" w:line="240" w:lineRule="auto"/>
              <w:jc w:val="both"/>
              <w:rPr>
                <w:rFonts w:ascii="Arial" w:hAnsi="Arial" w:cs="Arial"/>
              </w:rPr>
            </w:pPr>
            <w:r w:rsidRPr="0060786F">
              <w:rPr>
                <w:rFonts w:ascii="Arial" w:hAnsi="Arial" w:cs="Arial"/>
              </w:rPr>
              <w:t>Iš Lietuvoje įsteigtų subjektų reikalaujama:</w:t>
            </w:r>
          </w:p>
          <w:p w14:paraId="59B8F719"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išrašo iš teismo sprendimo arba</w:t>
            </w:r>
          </w:p>
          <w:p w14:paraId="27EC5A84"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Informatikos ir ryšių departamento prie Vidaus reikalų ministerijos pažymos, arba</w:t>
            </w:r>
          </w:p>
          <w:p w14:paraId="31594B07"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0786F" w:rsidRDefault="00A2492E" w:rsidP="003E7AB2">
            <w:pPr>
              <w:spacing w:after="0" w:line="240" w:lineRule="auto"/>
              <w:jc w:val="both"/>
              <w:rPr>
                <w:rFonts w:ascii="Arial" w:hAnsi="Arial" w:cs="Arial"/>
              </w:rPr>
            </w:pPr>
          </w:p>
          <w:p w14:paraId="1D1AD10E" w14:textId="77777777" w:rsidR="00A2492E" w:rsidRPr="0060786F" w:rsidRDefault="00A2492E" w:rsidP="003E7AB2">
            <w:pPr>
              <w:spacing w:after="0" w:line="240" w:lineRule="auto"/>
              <w:jc w:val="both"/>
              <w:rPr>
                <w:rFonts w:ascii="Arial" w:hAnsi="Arial" w:cs="Arial"/>
              </w:rPr>
            </w:pPr>
            <w:r w:rsidRPr="0060786F">
              <w:rPr>
                <w:rFonts w:ascii="Arial" w:hAnsi="Arial" w:cs="Arial"/>
              </w:rPr>
              <w:t>Iš ne Lietuvoje įsteigtų subjektų reikalaujama:</w:t>
            </w:r>
          </w:p>
          <w:p w14:paraId="28D2CED8"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1"/>
            </w:r>
            <w:r w:rsidRPr="0060786F">
              <w:rPr>
                <w:rFonts w:ascii="Arial" w:hAnsi="Arial" w:cs="Arial"/>
              </w:rPr>
              <w:t>.</w:t>
            </w:r>
          </w:p>
          <w:p w14:paraId="3A55F642" w14:textId="77777777" w:rsidR="00A2492E" w:rsidRPr="0060786F" w:rsidRDefault="00A2492E" w:rsidP="003E7AB2">
            <w:pPr>
              <w:spacing w:after="0" w:line="240" w:lineRule="auto"/>
              <w:jc w:val="both"/>
              <w:rPr>
                <w:rFonts w:ascii="Arial" w:hAnsi="Arial" w:cs="Arial"/>
              </w:rPr>
            </w:pPr>
          </w:p>
          <w:p w14:paraId="0ED507E3" w14:textId="77777777" w:rsidR="00A2492E" w:rsidRPr="0060786F" w:rsidRDefault="00A2492E" w:rsidP="003E7AB2">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ne anksčiau kaip 180 kalendorinių dienų</w:t>
            </w:r>
            <w:r w:rsidRPr="0060786F">
              <w:rPr>
                <w:rFonts w:ascii="Arial" w:hAnsi="Arial" w:cs="Arial"/>
              </w:rPr>
              <w:t xml:space="preserve"> iki </w:t>
            </w:r>
            <w:r w:rsidRPr="0060786F">
              <w:rPr>
                <w:rFonts w:ascii="Arial" w:eastAsia="Times New Roman" w:hAnsi="Arial" w:cs="Arial"/>
              </w:rPr>
              <w:t>tos dienos, kai tiekėjas Perkančiojo subjekto prašymu turės pateikti pašalinimo pagrindų nebuvimą patvirtinančius dokumentus</w:t>
            </w:r>
            <w:r w:rsidRPr="0060786F">
              <w:rPr>
                <w:rFonts w:ascii="Arial" w:hAnsi="Arial" w:cs="Arial"/>
              </w:rPr>
              <w:t xml:space="preserve">. </w:t>
            </w:r>
          </w:p>
          <w:p w14:paraId="1D9C5500" w14:textId="77777777" w:rsidR="00A2492E" w:rsidRPr="0060786F" w:rsidRDefault="00A2492E" w:rsidP="003E7AB2">
            <w:pPr>
              <w:spacing w:after="0" w:line="240" w:lineRule="auto"/>
              <w:jc w:val="both"/>
              <w:rPr>
                <w:rFonts w:ascii="Arial" w:hAnsi="Arial" w:cs="Arial"/>
                <w:b/>
                <w:bCs/>
              </w:rPr>
            </w:pPr>
          </w:p>
          <w:p w14:paraId="1175AA0F"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60786F" w:rsidRDefault="00A2492E" w:rsidP="003E7AB2">
            <w:pPr>
              <w:spacing w:after="0" w:line="240" w:lineRule="auto"/>
              <w:jc w:val="both"/>
              <w:rPr>
                <w:rFonts w:ascii="Arial" w:hAnsi="Arial" w:cs="Arial"/>
                <w:b/>
                <w:bCs/>
              </w:rPr>
            </w:pPr>
          </w:p>
          <w:p w14:paraId="52EDF691" w14:textId="7D4681C0" w:rsidR="00882587" w:rsidRPr="0060786F" w:rsidRDefault="00882587" w:rsidP="00882587">
            <w:pPr>
              <w:pStyle w:val="NoSpacing"/>
              <w:jc w:val="both"/>
              <w:rPr>
                <w:rFonts w:ascii="Arial" w:hAnsi="Arial" w:cs="Arial"/>
                <w:b/>
                <w:bCs/>
                <w:i/>
                <w:iCs/>
                <w:color w:val="00B050"/>
                <w:sz w:val="22"/>
              </w:rPr>
            </w:pPr>
          </w:p>
          <w:p w14:paraId="0E18F105" w14:textId="4F00F049" w:rsidR="00882587" w:rsidRPr="0060786F" w:rsidRDefault="00882587" w:rsidP="00882587">
            <w:pPr>
              <w:pStyle w:val="NoSpacing"/>
              <w:jc w:val="both"/>
              <w:rPr>
                <w:rFonts w:ascii="Arial" w:hAnsi="Arial" w:cs="Arial"/>
                <w:sz w:val="22"/>
              </w:rPr>
            </w:pPr>
            <w:r w:rsidRPr="0060786F">
              <w:rPr>
                <w:rFonts w:ascii="Arial" w:hAnsi="Arial" w:cs="Arial"/>
                <w:sz w:val="22"/>
              </w:rPr>
              <w:t xml:space="preserve">Pažymų, patvirtinančių VPĮ 46 straipsnyje nurodytų tiekėjo pašalinimo pagrindų nebuvimą, pateikti nereikalaujama. Jų </w:t>
            </w:r>
            <w:r w:rsidR="00A27606" w:rsidRPr="0060786F">
              <w:rPr>
                <w:rFonts w:ascii="Arial" w:hAnsi="Arial" w:cs="Arial"/>
                <w:sz w:val="22"/>
              </w:rPr>
              <w:t>perkantysis subjektas</w:t>
            </w:r>
            <w:r w:rsidRPr="0060786F">
              <w:rPr>
                <w:rFonts w:ascii="Arial" w:hAnsi="Arial" w:cs="Arial"/>
                <w:sz w:val="22"/>
              </w:rPr>
              <w:t xml:space="preserve"> reikalaus tik turėdama pagrįstų abejonių dėl tiekėjo patikimumo.</w:t>
            </w:r>
          </w:p>
          <w:p w14:paraId="6A09B8BE" w14:textId="645E39CB" w:rsidR="006435F2" w:rsidRPr="0060786F" w:rsidRDefault="006435F2" w:rsidP="003E7AB2">
            <w:pPr>
              <w:spacing w:after="0" w:line="240" w:lineRule="auto"/>
              <w:jc w:val="both"/>
              <w:rPr>
                <w:rFonts w:ascii="Arial" w:hAnsi="Arial" w:cs="Arial"/>
                <w:b/>
                <w:bCs/>
              </w:rPr>
            </w:pPr>
          </w:p>
        </w:tc>
      </w:tr>
      <w:tr w:rsidR="00A64FFC" w:rsidRPr="0060786F"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0786F" w:rsidRDefault="00A64FFC" w:rsidP="00A64FFC">
            <w:pPr>
              <w:spacing w:after="0" w:line="240" w:lineRule="auto"/>
              <w:jc w:val="both"/>
              <w:rPr>
                <w:rFonts w:ascii="Arial" w:hAnsi="Arial" w:cs="Arial"/>
              </w:rPr>
            </w:pPr>
            <w:r w:rsidRPr="0060786F">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0786F" w:rsidRDefault="00A64FFC" w:rsidP="00A64FFC">
            <w:pPr>
              <w:pStyle w:val="NoSpacing"/>
              <w:jc w:val="both"/>
              <w:rPr>
                <w:rFonts w:ascii="Arial" w:eastAsia="Yu Mincho" w:hAnsi="Arial" w:cs="Arial"/>
                <w:b/>
                <w:bCs/>
                <w:sz w:val="22"/>
              </w:rPr>
            </w:pPr>
            <w:r w:rsidRPr="0060786F">
              <w:rPr>
                <w:rFonts w:ascii="Arial" w:eastAsia="Yu Mincho" w:hAnsi="Arial" w:cs="Arial"/>
                <w:b/>
                <w:bCs/>
                <w:sz w:val="22"/>
              </w:rPr>
              <w:t>VPĮ 46 straipsnio 2¹ dalis</w:t>
            </w:r>
          </w:p>
          <w:p w14:paraId="6EA072F6" w14:textId="7CC78CCA"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0786F" w:rsidRDefault="00A64FFC" w:rsidP="00A64FFC">
            <w:pPr>
              <w:pStyle w:val="NoSpacing"/>
              <w:jc w:val="both"/>
              <w:rPr>
                <w:rFonts w:ascii="Arial" w:hAnsi="Arial" w:cs="Arial"/>
                <w:sz w:val="22"/>
              </w:rPr>
            </w:pPr>
            <w:r w:rsidRPr="0060786F">
              <w:rPr>
                <w:rFonts w:ascii="Arial" w:hAnsi="Arial" w:cs="Arial"/>
                <w:sz w:val="22"/>
              </w:rPr>
              <w:t>Iš Lietuvoje įsteigtų subjektų įrodančių dokumentų nereikalaujama. Užtenka pateikto EBVPD.</w:t>
            </w:r>
          </w:p>
          <w:p w14:paraId="1C6742A0" w14:textId="77777777" w:rsidR="00A64FFC" w:rsidRPr="0060786F" w:rsidRDefault="00A64FFC" w:rsidP="00A64FFC">
            <w:pPr>
              <w:spacing w:after="0" w:line="240" w:lineRule="auto"/>
              <w:jc w:val="both"/>
              <w:rPr>
                <w:rFonts w:ascii="Arial" w:hAnsi="Arial" w:cs="Arial"/>
                <w:bCs/>
              </w:rPr>
            </w:pPr>
          </w:p>
        </w:tc>
      </w:tr>
      <w:tr w:rsidR="00A64FFC" w:rsidRPr="0060786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60786F">
              <w:rPr>
                <w:rFonts w:ascii="Arial" w:hAnsi="Arial" w:cs="Arial"/>
              </w:rPr>
              <w:lastRenderedPageBreak/>
              <w:t xml:space="preserve">dalies 1 ir 3 punktuose, arba Perkantysis subjektas turi kitų įrodymų apie šių įsipareigojimų nevykdymą. </w:t>
            </w:r>
          </w:p>
          <w:p w14:paraId="38374701" w14:textId="77777777" w:rsidR="00A64FFC" w:rsidRPr="0060786F" w:rsidRDefault="00A64FFC" w:rsidP="00A64FFC">
            <w:pPr>
              <w:spacing w:after="0" w:line="240" w:lineRule="auto"/>
              <w:jc w:val="both"/>
              <w:rPr>
                <w:rFonts w:ascii="Arial" w:hAnsi="Arial" w:cs="Arial"/>
                <w:b/>
                <w:bCs/>
              </w:rPr>
            </w:pPr>
          </w:p>
          <w:p w14:paraId="3BABD4A5" w14:textId="1C46EDD7" w:rsidR="00A64FFC" w:rsidRPr="0060786F" w:rsidRDefault="00A64FFC" w:rsidP="00A64FFC">
            <w:pPr>
              <w:spacing w:after="0" w:line="240" w:lineRule="auto"/>
              <w:jc w:val="both"/>
              <w:rPr>
                <w:rFonts w:ascii="Arial" w:hAnsi="Arial" w:cs="Arial"/>
              </w:rPr>
            </w:pPr>
            <w:r w:rsidRPr="0060786F">
              <w:rPr>
                <w:rFonts w:ascii="Arial" w:hAnsi="Arial" w:cs="Arial"/>
                <w:bCs/>
              </w:rPr>
              <w:t>Laikoma, kad tiekėjas nuteistas už aukščiau nurodytą nusikalstamą veiką, kai dėl:</w:t>
            </w:r>
          </w:p>
          <w:p w14:paraId="4A098B4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0786F" w:rsidRDefault="00A64FFC" w:rsidP="00A64FFC">
            <w:pPr>
              <w:pStyle w:val="NoSpacing"/>
              <w:jc w:val="both"/>
              <w:rPr>
                <w:rFonts w:ascii="Arial" w:hAnsi="Arial" w:cs="Arial"/>
                <w:b/>
                <w:bCs/>
                <w:sz w:val="22"/>
              </w:rPr>
            </w:pPr>
            <w:r w:rsidRPr="0060786F">
              <w:rPr>
                <w:rFonts w:ascii="Arial" w:hAnsi="Arial" w:cs="Arial"/>
                <w:bCs/>
                <w:sz w:val="22"/>
              </w:rPr>
              <w:t xml:space="preserve">2) tiekėjo, kuris yra juridinis asmuo, kita organizacija ar jos </w:t>
            </w:r>
            <w:r w:rsidRPr="0060786F">
              <w:rPr>
                <w:rFonts w:ascii="Arial" w:hAnsi="Arial" w:cs="Arial"/>
                <w:b/>
                <w:sz w:val="22"/>
              </w:rPr>
              <w:t>struktūrinis</w:t>
            </w:r>
            <w:r w:rsidRPr="0060786F">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0786F" w:rsidRDefault="00A64FFC" w:rsidP="00A64FFC">
            <w:pPr>
              <w:spacing w:after="0" w:line="240" w:lineRule="auto"/>
              <w:jc w:val="both"/>
              <w:rPr>
                <w:rFonts w:ascii="Arial" w:hAnsi="Arial" w:cs="Arial"/>
                <w:b/>
                <w:bCs/>
              </w:rPr>
            </w:pPr>
          </w:p>
          <w:p w14:paraId="1A0120CC"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Tačiau ši nuostata netaikoma, jeigu:</w:t>
            </w:r>
          </w:p>
          <w:p w14:paraId="3853F219"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įsiskolinimo suma neviršija 50 Eur (penkiasdešimt eurų);</w:t>
            </w:r>
          </w:p>
          <w:p w14:paraId="290CA16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0786F">
              <w:rPr>
                <w:rFonts w:ascii="Arial" w:hAnsi="Arial" w:cs="Arial"/>
                <w:bCs/>
              </w:rPr>
              <w:lastRenderedPageBreak/>
              <w:t xml:space="preserve">priemonių, kad atitiktų 1 punkto nuostatas. Tiekėjas šiuo pagrindu nepašalinamas iš pirkimo procedūros, jeigu, </w:t>
            </w:r>
            <w:r w:rsidRPr="0060786F">
              <w:rPr>
                <w:rFonts w:ascii="Arial" w:hAnsi="Arial" w:cs="Arial"/>
              </w:rPr>
              <w:t>Perkančiajam subjektui</w:t>
            </w:r>
            <w:r w:rsidRPr="0060786F">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3 dalis</w:t>
            </w:r>
          </w:p>
          <w:p w14:paraId="3EDE96C8" w14:textId="77777777" w:rsidR="00A64FFC" w:rsidRPr="0060786F" w:rsidRDefault="00A64FFC" w:rsidP="00A64FFC">
            <w:pPr>
              <w:spacing w:after="0" w:line="240" w:lineRule="auto"/>
              <w:jc w:val="both"/>
              <w:rPr>
                <w:rFonts w:ascii="Arial" w:eastAsia="Arial" w:hAnsi="Arial" w:cs="Arial"/>
              </w:rPr>
            </w:pPr>
          </w:p>
          <w:p w14:paraId="7C4B4E3E" w14:textId="77777777" w:rsidR="00A64FFC" w:rsidRPr="0060786F" w:rsidRDefault="00A64FFC" w:rsidP="00A64FFC">
            <w:pPr>
              <w:spacing w:after="0" w:line="240" w:lineRule="auto"/>
              <w:jc w:val="both"/>
              <w:rPr>
                <w:rFonts w:ascii="Arial" w:hAnsi="Arial" w:cs="Arial"/>
              </w:rPr>
            </w:pPr>
            <w:r w:rsidRPr="0060786F">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Dėl įsipareigojimų, susijusių su mokesčių mokėjimu, įvykdymo i</w:t>
            </w:r>
            <w:r w:rsidRPr="0060786F">
              <w:rPr>
                <w:rFonts w:ascii="Arial" w:hAnsi="Arial" w:cs="Arial"/>
              </w:rPr>
              <w:t xml:space="preserve">š Lietuvoje įsteigtų subjektų </w:t>
            </w:r>
            <w:r w:rsidRPr="0060786F">
              <w:rPr>
                <w:rFonts w:ascii="Arial" w:hAnsi="Arial" w:cs="Arial"/>
                <w:bCs/>
              </w:rPr>
              <w:t>prašoma:</w:t>
            </w:r>
          </w:p>
          <w:p w14:paraId="24E51ADF" w14:textId="77777777" w:rsidR="00A64FFC" w:rsidRPr="0060786F" w:rsidRDefault="00A64FFC" w:rsidP="00A64FFC">
            <w:pPr>
              <w:spacing w:after="0" w:line="240" w:lineRule="auto"/>
              <w:jc w:val="both"/>
              <w:rPr>
                <w:rFonts w:ascii="Arial" w:hAnsi="Arial" w:cs="Arial"/>
              </w:rPr>
            </w:pPr>
          </w:p>
          <w:p w14:paraId="0444A014"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išrašo iš teismo sprendimo (jei toks yra) arba</w:t>
            </w:r>
          </w:p>
          <w:p w14:paraId="57BDC22E"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0786F" w:rsidRDefault="00A64FFC" w:rsidP="00A64FFC">
            <w:pPr>
              <w:spacing w:after="0" w:line="240" w:lineRule="auto"/>
              <w:jc w:val="both"/>
              <w:rPr>
                <w:rFonts w:ascii="Arial" w:hAnsi="Arial" w:cs="Arial"/>
              </w:rPr>
            </w:pPr>
          </w:p>
          <w:p w14:paraId="1B3F8C8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FFDE144"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2"/>
            </w:r>
            <w:r w:rsidRPr="0060786F">
              <w:rPr>
                <w:rFonts w:ascii="Arial" w:hAnsi="Arial" w:cs="Arial"/>
              </w:rPr>
              <w:t>.</w:t>
            </w:r>
          </w:p>
          <w:p w14:paraId="79B7D494" w14:textId="77777777" w:rsidR="00A64FFC" w:rsidRPr="0060786F" w:rsidRDefault="00A64FFC" w:rsidP="00A64FFC">
            <w:pPr>
              <w:spacing w:after="0" w:line="240" w:lineRule="auto"/>
              <w:jc w:val="both"/>
              <w:rPr>
                <w:rFonts w:ascii="Arial" w:eastAsia="Yu Mincho" w:hAnsi="Arial" w:cs="Arial"/>
              </w:rPr>
            </w:pPr>
          </w:p>
          <w:p w14:paraId="1C631ABE"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2105B0EF" w14:textId="77777777" w:rsidR="00A64FFC" w:rsidRPr="0060786F" w:rsidRDefault="00A64FFC" w:rsidP="00A64FFC">
            <w:pPr>
              <w:spacing w:after="0" w:line="240" w:lineRule="auto"/>
              <w:jc w:val="both"/>
              <w:rPr>
                <w:rFonts w:ascii="Arial" w:hAnsi="Arial" w:cs="Arial"/>
                <w:i/>
                <w:iCs/>
                <w:color w:val="7030A0"/>
              </w:rPr>
            </w:pPr>
          </w:p>
          <w:p w14:paraId="7261865B"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0786F" w:rsidRDefault="00A64FFC" w:rsidP="00A64FFC">
            <w:pPr>
              <w:spacing w:after="0" w:line="240" w:lineRule="auto"/>
              <w:jc w:val="both"/>
              <w:rPr>
                <w:rFonts w:ascii="Arial" w:hAnsi="Arial" w:cs="Arial"/>
                <w:b/>
                <w:bCs/>
              </w:rPr>
            </w:pPr>
          </w:p>
          <w:p w14:paraId="2DF2660F"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Dėl įsipareigojimų, susijusių su socialinio draudimo įmokų mokėjimu, įvykdymo i</w:t>
            </w:r>
            <w:r w:rsidRPr="0060786F">
              <w:rPr>
                <w:rFonts w:ascii="Arial" w:hAnsi="Arial" w:cs="Arial"/>
              </w:rPr>
              <w:t xml:space="preserve">š Lietuvoje įsteigtų subjektų </w:t>
            </w:r>
            <w:r w:rsidRPr="0060786F">
              <w:rPr>
                <w:rFonts w:ascii="Arial" w:hAnsi="Arial" w:cs="Arial"/>
                <w:bCs/>
              </w:rPr>
              <w:t>prašoma:</w:t>
            </w:r>
          </w:p>
          <w:p w14:paraId="474209D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2.1) Jeigu tiekėjas yra juridinis asmuo, registruotas Lietuvos Respublikoje, iš jo nereikalaujama pateikti jokių šį reikalavimą įrodančių dokumentų. </w:t>
            </w:r>
            <w:r w:rsidRPr="0060786F">
              <w:rPr>
                <w:rFonts w:ascii="Arial" w:hAnsi="Arial" w:cs="Arial"/>
              </w:rPr>
              <w:t>Perkantysis subjektas</w:t>
            </w:r>
            <w:r w:rsidRPr="0060786F">
              <w:rPr>
                <w:rFonts w:ascii="Arial" w:hAnsi="Arial" w:cs="Arial"/>
                <w:bCs/>
              </w:rPr>
              <w:t xml:space="preserve"> savarankiškai patikrina duomenis nacionalinėje duomenų </w:t>
            </w:r>
            <w:r w:rsidRPr="0060786F">
              <w:rPr>
                <w:rFonts w:ascii="Arial" w:hAnsi="Arial" w:cs="Arial"/>
                <w:bCs/>
              </w:rPr>
              <w:lastRenderedPageBreak/>
              <w:t xml:space="preserve">bazėje,  adresu </w:t>
            </w:r>
            <w:hyperlink r:id="rId11" w:history="1">
              <w:r w:rsidRPr="0060786F">
                <w:rPr>
                  <w:rFonts w:ascii="Arial" w:hAnsi="Arial" w:cs="Arial"/>
                  <w:bCs/>
                  <w:color w:val="0000FF"/>
                  <w:u w:val="single"/>
                </w:rPr>
                <w:t>http://draudejai.sodra.lt/draudeju_viesi_duomenys/</w:t>
              </w:r>
            </w:hyperlink>
            <w:r w:rsidRPr="0060786F">
              <w:rPr>
                <w:rFonts w:ascii="Arial" w:hAnsi="Arial" w:cs="Arial"/>
                <w:bCs/>
              </w:rPr>
              <w:t>.</w:t>
            </w:r>
          </w:p>
          <w:p w14:paraId="4B806661" w14:textId="77777777" w:rsidR="00A64FFC" w:rsidRPr="0060786F" w:rsidRDefault="00A64FFC" w:rsidP="00A64FFC">
            <w:pPr>
              <w:spacing w:after="0" w:line="240" w:lineRule="auto"/>
              <w:jc w:val="both"/>
              <w:rPr>
                <w:rFonts w:ascii="Arial" w:hAnsi="Arial" w:cs="Arial"/>
                <w:b/>
                <w:bCs/>
              </w:rPr>
            </w:pPr>
          </w:p>
          <w:p w14:paraId="17E478F3" w14:textId="77777777" w:rsidR="00A64FFC" w:rsidRPr="0060786F" w:rsidRDefault="00A64FFC" w:rsidP="00A64FFC">
            <w:pPr>
              <w:spacing w:after="0" w:line="240" w:lineRule="auto"/>
              <w:jc w:val="both"/>
              <w:rPr>
                <w:rFonts w:ascii="Arial" w:hAnsi="Arial" w:cs="Arial"/>
              </w:rPr>
            </w:pPr>
            <w:r w:rsidRPr="0060786F">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0786F" w:rsidRDefault="00A64FFC" w:rsidP="00A64FFC">
            <w:pPr>
              <w:spacing w:after="0" w:line="240" w:lineRule="auto"/>
              <w:jc w:val="both"/>
              <w:rPr>
                <w:rFonts w:ascii="Arial" w:hAnsi="Arial" w:cs="Arial"/>
                <w:b/>
                <w:bCs/>
              </w:rPr>
            </w:pPr>
          </w:p>
          <w:p w14:paraId="3C7A8819" w14:textId="77777777" w:rsidR="00A64FFC" w:rsidRPr="0060786F" w:rsidRDefault="00A64FFC" w:rsidP="00A64FFC">
            <w:pPr>
              <w:spacing w:after="0" w:line="240" w:lineRule="auto"/>
              <w:jc w:val="both"/>
              <w:rPr>
                <w:rFonts w:ascii="Arial" w:hAnsi="Arial" w:cs="Arial"/>
              </w:rPr>
            </w:pPr>
            <w:r w:rsidRPr="0060786F">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0786F" w:rsidRDefault="00A64FFC" w:rsidP="00A64FFC">
            <w:pPr>
              <w:spacing w:after="0" w:line="240" w:lineRule="auto"/>
              <w:jc w:val="both"/>
              <w:rPr>
                <w:rFonts w:ascii="Arial" w:hAnsi="Arial" w:cs="Arial"/>
                <w:b/>
                <w:bCs/>
              </w:rPr>
            </w:pPr>
          </w:p>
          <w:p w14:paraId="4FCC01C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06CC5B2"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kompetentingos institucijos dokumento</w:t>
            </w:r>
            <w:r w:rsidRPr="0060786F">
              <w:rPr>
                <w:rFonts w:ascii="Arial" w:hAnsi="Arial" w:cs="Arial"/>
                <w:vertAlign w:val="superscript"/>
              </w:rPr>
              <w:footnoteReference w:id="3"/>
            </w:r>
            <w:r w:rsidRPr="0060786F">
              <w:rPr>
                <w:rFonts w:ascii="Arial" w:hAnsi="Arial" w:cs="Arial"/>
              </w:rPr>
              <w:t>.</w:t>
            </w:r>
          </w:p>
          <w:p w14:paraId="47E9236B" w14:textId="77777777" w:rsidR="00A64FFC" w:rsidRPr="0060786F" w:rsidRDefault="00A64FFC" w:rsidP="00A64FFC">
            <w:pPr>
              <w:spacing w:after="0" w:line="240" w:lineRule="auto"/>
              <w:jc w:val="both"/>
              <w:rPr>
                <w:rFonts w:ascii="Arial" w:hAnsi="Arial" w:cs="Arial"/>
                <w:b/>
                <w:bCs/>
              </w:rPr>
            </w:pPr>
          </w:p>
          <w:p w14:paraId="56008CF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 xml:space="preserve">Perkančiojo </w:t>
            </w:r>
            <w:r w:rsidRPr="0060786F">
              <w:rPr>
                <w:rFonts w:ascii="Arial" w:hAnsi="Arial" w:cs="Arial"/>
              </w:rPr>
              <w:lastRenderedPageBreak/>
              <w:t>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6E2D02C6" w14:textId="77777777" w:rsidR="00A64FFC" w:rsidRPr="0060786F" w:rsidRDefault="00A64FFC" w:rsidP="00A64FFC">
            <w:pPr>
              <w:spacing w:after="0" w:line="240" w:lineRule="auto"/>
              <w:jc w:val="both"/>
              <w:rPr>
                <w:rFonts w:ascii="Arial" w:hAnsi="Arial" w:cs="Arial"/>
                <w:b/>
                <w:bCs/>
              </w:rPr>
            </w:pPr>
          </w:p>
          <w:p w14:paraId="4BFC3A4C" w14:textId="2C12890E"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4C45F5FB" w:rsidR="00A64FFC" w:rsidRPr="0060786F" w:rsidRDefault="00A64FFC" w:rsidP="00AA06AD">
            <w:pPr>
              <w:pStyle w:val="NoSpacing"/>
              <w:jc w:val="both"/>
              <w:rPr>
                <w:rFonts w:ascii="Arial" w:hAnsi="Arial" w:cs="Arial"/>
                <w:sz w:val="22"/>
              </w:rPr>
            </w:pPr>
            <w:r w:rsidRPr="0060786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60786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1 punktas</w:t>
            </w:r>
          </w:p>
          <w:p w14:paraId="1B18A92A"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5D0AA5D" w14:textId="77777777" w:rsidR="00A64FFC" w:rsidRPr="0060786F" w:rsidRDefault="00A64FFC" w:rsidP="00A64FFC">
            <w:pPr>
              <w:spacing w:after="0" w:line="240" w:lineRule="auto"/>
              <w:jc w:val="both"/>
              <w:rPr>
                <w:rFonts w:ascii="Arial" w:hAnsi="Arial" w:cs="Arial"/>
                <w:bCs/>
                <w:iCs/>
              </w:rPr>
            </w:pPr>
          </w:p>
          <w:p w14:paraId="41249285" w14:textId="77777777" w:rsidR="00A64FFC" w:rsidRPr="0060786F" w:rsidRDefault="00A64FFC" w:rsidP="00A64FFC">
            <w:pPr>
              <w:spacing w:after="0" w:line="240" w:lineRule="auto"/>
              <w:jc w:val="both"/>
              <w:rPr>
                <w:rFonts w:ascii="Arial" w:hAnsi="Arial" w:cs="Arial"/>
                <w:b/>
                <w:bCs/>
                <w:iCs/>
              </w:rPr>
            </w:pPr>
          </w:p>
        </w:tc>
      </w:tr>
      <w:tr w:rsidR="00A64FFC" w:rsidRPr="0060786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0786F" w:rsidRDefault="00A64FFC" w:rsidP="00A64FFC">
            <w:pPr>
              <w:spacing w:after="0" w:line="240" w:lineRule="auto"/>
              <w:jc w:val="both"/>
              <w:rPr>
                <w:rFonts w:ascii="Arial" w:hAnsi="Arial" w:cs="Arial"/>
              </w:rPr>
            </w:pPr>
            <w:r w:rsidRPr="0060786F">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2 punktas</w:t>
            </w:r>
          </w:p>
          <w:p w14:paraId="7F6E98F3" w14:textId="77777777" w:rsidR="00A64FFC" w:rsidRPr="0060786F" w:rsidRDefault="00A64FFC" w:rsidP="00A64FFC">
            <w:pPr>
              <w:spacing w:after="0" w:line="240" w:lineRule="auto"/>
              <w:jc w:val="both"/>
              <w:rPr>
                <w:rFonts w:ascii="Arial" w:eastAsia="Yu Mincho" w:hAnsi="Arial" w:cs="Arial"/>
              </w:rPr>
            </w:pPr>
          </w:p>
          <w:p w14:paraId="50EE9059"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EB4C7" w14:textId="77777777" w:rsidR="00A64FFC" w:rsidRPr="0060786F" w:rsidRDefault="00A64FFC" w:rsidP="00A64FFC">
            <w:pPr>
              <w:spacing w:after="0" w:line="240" w:lineRule="auto"/>
              <w:jc w:val="both"/>
              <w:rPr>
                <w:rFonts w:ascii="Arial" w:hAnsi="Arial" w:cs="Arial"/>
                <w:bCs/>
                <w:iCs/>
              </w:rPr>
            </w:pPr>
          </w:p>
          <w:p w14:paraId="594A18D3" w14:textId="77777777" w:rsidR="00A64FFC" w:rsidRPr="0060786F" w:rsidRDefault="00A64FFC" w:rsidP="00A64FFC">
            <w:pPr>
              <w:spacing w:after="0" w:line="240" w:lineRule="auto"/>
              <w:jc w:val="both"/>
              <w:rPr>
                <w:rFonts w:ascii="Arial" w:hAnsi="Arial" w:cs="Arial"/>
                <w:b/>
                <w:bCs/>
                <w:iCs/>
              </w:rPr>
            </w:pPr>
          </w:p>
        </w:tc>
      </w:tr>
      <w:tr w:rsidR="00A64FFC" w:rsidRPr="0060786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0786F" w:rsidRDefault="00A64FFC" w:rsidP="00A64FFC">
            <w:pPr>
              <w:spacing w:after="0" w:line="240" w:lineRule="auto"/>
              <w:jc w:val="both"/>
              <w:rPr>
                <w:rFonts w:ascii="Arial" w:hAnsi="Arial" w:cs="Arial"/>
              </w:rPr>
            </w:pPr>
            <w:r w:rsidRPr="0060786F">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3 punktas</w:t>
            </w:r>
          </w:p>
          <w:p w14:paraId="18A19064"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2356748" w14:textId="77777777" w:rsidR="00A64FFC" w:rsidRPr="0060786F" w:rsidRDefault="00A64FFC" w:rsidP="00A64FFC">
            <w:pPr>
              <w:spacing w:after="0" w:line="240" w:lineRule="auto"/>
              <w:jc w:val="both"/>
              <w:rPr>
                <w:rFonts w:ascii="Arial" w:hAnsi="Arial" w:cs="Arial"/>
                <w:b/>
                <w:bCs/>
                <w:iCs/>
              </w:rPr>
            </w:pPr>
          </w:p>
        </w:tc>
      </w:tr>
      <w:tr w:rsidR="00A64FFC" w:rsidRPr="0060786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4 punktas</w:t>
            </w:r>
          </w:p>
          <w:p w14:paraId="25282294" w14:textId="77777777" w:rsidR="00A64FFC" w:rsidRPr="0060786F" w:rsidRDefault="00A64FFC" w:rsidP="00A64FFC">
            <w:pPr>
              <w:spacing w:after="0" w:line="240" w:lineRule="auto"/>
              <w:jc w:val="both"/>
              <w:rPr>
                <w:rFonts w:ascii="Arial" w:eastAsia="Yu Mincho" w:hAnsi="Arial" w:cs="Arial"/>
              </w:rPr>
            </w:pPr>
          </w:p>
          <w:p w14:paraId="0FC33CAB"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6B279" w14:textId="77777777" w:rsidR="00A64FFC" w:rsidRPr="0060786F" w:rsidRDefault="00A64FFC" w:rsidP="00A64FFC">
            <w:pPr>
              <w:spacing w:after="0" w:line="240" w:lineRule="auto"/>
              <w:jc w:val="both"/>
              <w:rPr>
                <w:rFonts w:ascii="Arial" w:hAnsi="Arial" w:cs="Arial"/>
                <w:bCs/>
                <w:iCs/>
              </w:rPr>
            </w:pPr>
          </w:p>
          <w:p w14:paraId="2609C7AA" w14:textId="77777777" w:rsidR="00A64FFC" w:rsidRPr="0060786F" w:rsidRDefault="00A64FFC" w:rsidP="00A64FFC">
            <w:pPr>
              <w:spacing w:after="0" w:line="240" w:lineRule="auto"/>
              <w:jc w:val="both"/>
              <w:rPr>
                <w:rFonts w:ascii="Arial" w:hAnsi="Arial" w:cs="Arial"/>
                <w:bCs/>
                <w:iCs/>
              </w:rPr>
            </w:pPr>
          </w:p>
          <w:p w14:paraId="603D9A66"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w:t>
            </w:r>
            <w:r w:rsidRPr="0060786F">
              <w:rPr>
                <w:rFonts w:ascii="Arial" w:hAnsi="Arial" w:cs="Arial"/>
                <w:b/>
                <w:bCs/>
              </w:rPr>
              <w:lastRenderedPageBreak/>
              <w:t xml:space="preserve">pagrindu, be kita ko, gali būti atsižvelgiama į pagal VPĮ 52 straipsnį skelbiamą informaciją: </w:t>
            </w:r>
          </w:p>
          <w:p w14:paraId="36592C7F" w14:textId="77777777" w:rsidR="00A64FFC" w:rsidRPr="0060786F" w:rsidRDefault="00A64FFC" w:rsidP="00A64FFC">
            <w:pPr>
              <w:spacing w:after="0" w:line="240" w:lineRule="auto"/>
              <w:jc w:val="both"/>
              <w:rPr>
                <w:rFonts w:ascii="Arial" w:hAnsi="Arial" w:cs="Arial"/>
                <w:b/>
                <w:bCs/>
              </w:rPr>
            </w:pPr>
          </w:p>
          <w:p w14:paraId="160CDE21" w14:textId="77777777" w:rsidR="00A64FFC" w:rsidRPr="0060786F" w:rsidRDefault="00A64FFC" w:rsidP="00A64FFC">
            <w:pPr>
              <w:spacing w:after="0" w:line="240" w:lineRule="auto"/>
              <w:jc w:val="both"/>
              <w:rPr>
                <w:rFonts w:ascii="Arial" w:hAnsi="Arial" w:cs="Arial"/>
              </w:rPr>
            </w:pPr>
            <w:hyperlink r:id="rId12" w:history="1">
              <w:r w:rsidRPr="0060786F">
                <w:rPr>
                  <w:rFonts w:ascii="Arial" w:hAnsi="Arial" w:cs="Arial"/>
                  <w:color w:val="0000FF"/>
                  <w:u w:val="single"/>
                </w:rPr>
                <w:t>https://vpt.lrv.lt/melaginga-informacija-pateikusiu-tiekeju-sarasas-3</w:t>
              </w:r>
            </w:hyperlink>
          </w:p>
          <w:p w14:paraId="06B2513D" w14:textId="77777777" w:rsidR="00A64FFC" w:rsidRPr="0060786F" w:rsidRDefault="00A64FFC" w:rsidP="00A64FFC">
            <w:pPr>
              <w:spacing w:after="0" w:line="240" w:lineRule="auto"/>
              <w:jc w:val="both"/>
              <w:rPr>
                <w:rFonts w:ascii="Arial" w:hAnsi="Arial" w:cs="Arial"/>
                <w:b/>
                <w:bCs/>
              </w:rPr>
            </w:pPr>
          </w:p>
        </w:tc>
      </w:tr>
      <w:tr w:rsidR="00A64FFC" w:rsidRPr="0060786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5 punktas</w:t>
            </w:r>
          </w:p>
          <w:p w14:paraId="4BED7248" w14:textId="77777777" w:rsidR="00A64FFC" w:rsidRPr="0060786F" w:rsidRDefault="00A64FFC" w:rsidP="00A64FFC">
            <w:pPr>
              <w:spacing w:after="0" w:line="240" w:lineRule="auto"/>
              <w:jc w:val="both"/>
              <w:rPr>
                <w:rFonts w:ascii="Arial" w:eastAsia="Yu Mincho" w:hAnsi="Arial" w:cs="Arial"/>
              </w:rPr>
            </w:pPr>
          </w:p>
          <w:p w14:paraId="6F4611F7"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C15 punktas</w:t>
            </w:r>
          </w:p>
          <w:p w14:paraId="6E2C1A74" w14:textId="77777777" w:rsidR="00A64FFC" w:rsidRPr="0060786F" w:rsidRDefault="00A64FFC" w:rsidP="00A64FFC">
            <w:pPr>
              <w:spacing w:after="0" w:line="240" w:lineRule="auto"/>
              <w:jc w:val="both"/>
              <w:rPr>
                <w:rFonts w:ascii="Arial" w:eastAsia="Yu Mincho" w:hAnsi="Arial" w:cs="Arial"/>
              </w:rPr>
            </w:pPr>
          </w:p>
          <w:p w14:paraId="2CFFB95F"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1D1D3534" w14:textId="77777777" w:rsidR="00A64FFC" w:rsidRPr="0060786F" w:rsidRDefault="00A64FFC" w:rsidP="00A64FFC">
            <w:pPr>
              <w:spacing w:after="0" w:line="240" w:lineRule="auto"/>
              <w:jc w:val="both"/>
              <w:rPr>
                <w:rFonts w:ascii="Arial" w:hAnsi="Arial" w:cs="Arial"/>
                <w:b/>
                <w:bCs/>
                <w:iCs/>
              </w:rPr>
            </w:pPr>
          </w:p>
        </w:tc>
      </w:tr>
      <w:tr w:rsidR="00A64FFC" w:rsidRPr="0060786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neįvykdęs sutarties, sudarytos vadovaujantis VPĮ, Viešųjų pirkimų, atliekamų gynybos ir saugumo srityje, įstatymu ar Pirkimų, atliekamų vandentvarkos, energetikos, transporto ar pašto </w:t>
            </w:r>
            <w:r w:rsidRPr="0060786F">
              <w:rPr>
                <w:rFonts w:ascii="Arial" w:hAnsi="Arial" w:cs="Arial"/>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0786F" w:rsidRDefault="00A64FFC" w:rsidP="00A64FFC">
            <w:pPr>
              <w:spacing w:after="0" w:line="240" w:lineRule="auto"/>
              <w:jc w:val="both"/>
              <w:rPr>
                <w:rFonts w:ascii="Arial" w:hAnsi="Arial" w:cs="Arial"/>
              </w:rPr>
            </w:pPr>
            <w:r w:rsidRPr="0060786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6 punktas</w:t>
            </w:r>
          </w:p>
          <w:p w14:paraId="07647F5E" w14:textId="77777777" w:rsidR="00A64FFC" w:rsidRPr="0060786F" w:rsidRDefault="00A64FFC" w:rsidP="00A64FFC">
            <w:pPr>
              <w:spacing w:after="0" w:line="240" w:lineRule="auto"/>
              <w:jc w:val="both"/>
              <w:rPr>
                <w:rFonts w:ascii="Arial" w:eastAsia="Yu Mincho" w:hAnsi="Arial" w:cs="Arial"/>
              </w:rPr>
            </w:pPr>
          </w:p>
          <w:p w14:paraId="3576EE80"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lastRenderedPageBreak/>
              <w:t>EBVPD</w:t>
            </w:r>
            <w:r w:rsidRPr="0060786F">
              <w:rPr>
                <w:rFonts w:ascii="Arial" w:eastAsia="Arial" w:hAnsi="Arial" w:cs="Arial"/>
              </w:rPr>
              <w:t xml:space="preserve"> III dalies C14 punktas</w:t>
            </w:r>
          </w:p>
          <w:p w14:paraId="2EA86491" w14:textId="77777777" w:rsidR="00A64FFC" w:rsidRPr="0060786F" w:rsidRDefault="00A64FFC" w:rsidP="00A64FFC">
            <w:pPr>
              <w:spacing w:after="0" w:line="240" w:lineRule="auto"/>
              <w:jc w:val="both"/>
              <w:rPr>
                <w:rFonts w:ascii="Arial" w:eastAsia="Yu Mincho" w:hAnsi="Arial" w:cs="Arial"/>
              </w:rPr>
            </w:pPr>
          </w:p>
          <w:p w14:paraId="0D26CDC5"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0786F" w:rsidRDefault="00A64FFC" w:rsidP="00A64FFC">
            <w:pPr>
              <w:spacing w:after="0" w:line="240" w:lineRule="auto"/>
              <w:jc w:val="both"/>
              <w:rPr>
                <w:rFonts w:ascii="Arial" w:hAnsi="Arial" w:cs="Arial"/>
              </w:rPr>
            </w:pPr>
            <w:r w:rsidRPr="0060786F">
              <w:rPr>
                <w:rFonts w:ascii="Arial" w:hAnsi="Arial" w:cs="Arial"/>
              </w:rPr>
              <w:lastRenderedPageBreak/>
              <w:t>Iš Lietuvoje įsteigtų subjektų įrodančių dokumentų nereikalaujama. Užtenka pateikto EBVPD.</w:t>
            </w:r>
          </w:p>
          <w:p w14:paraId="2954E58D" w14:textId="77777777" w:rsidR="00A64FFC" w:rsidRPr="0060786F" w:rsidRDefault="00A64FFC" w:rsidP="00A64FFC">
            <w:pPr>
              <w:spacing w:after="0" w:line="240" w:lineRule="auto"/>
              <w:jc w:val="both"/>
              <w:rPr>
                <w:rFonts w:ascii="Arial" w:hAnsi="Arial" w:cs="Arial"/>
                <w:bCs/>
                <w:iCs/>
              </w:rPr>
            </w:pPr>
          </w:p>
          <w:p w14:paraId="38F70DCB"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lastRenderedPageBreak/>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0786F" w:rsidRDefault="00A64FFC" w:rsidP="00A64FFC">
            <w:pPr>
              <w:spacing w:after="0" w:line="240" w:lineRule="auto"/>
              <w:jc w:val="both"/>
              <w:rPr>
                <w:rFonts w:ascii="Arial" w:hAnsi="Arial" w:cs="Arial"/>
              </w:rPr>
            </w:pPr>
          </w:p>
          <w:p w14:paraId="343ED99C" w14:textId="77777777" w:rsidR="00A64FFC" w:rsidRPr="0060786F" w:rsidRDefault="00A64FFC" w:rsidP="00A64FFC">
            <w:pPr>
              <w:spacing w:after="0" w:line="240" w:lineRule="auto"/>
              <w:jc w:val="both"/>
              <w:rPr>
                <w:rFonts w:ascii="Arial" w:hAnsi="Arial" w:cs="Arial"/>
              </w:rPr>
            </w:pPr>
            <w:hyperlink r:id="rId13" w:history="1">
              <w:r w:rsidRPr="0060786F">
                <w:rPr>
                  <w:rFonts w:ascii="Arial" w:hAnsi="Arial" w:cs="Arial"/>
                  <w:color w:val="0000FF"/>
                  <w:u w:val="single"/>
                </w:rPr>
                <w:t>https://vpt.lrv.lt/lt/pasalinimo-pagrindai-1/nepatikimi-tiekejai-1</w:t>
              </w:r>
            </w:hyperlink>
          </w:p>
          <w:p w14:paraId="6A2F0611" w14:textId="77777777" w:rsidR="00A64FFC" w:rsidRPr="0060786F" w:rsidRDefault="00A64FFC" w:rsidP="00A64FFC">
            <w:pPr>
              <w:spacing w:after="0" w:line="240" w:lineRule="auto"/>
              <w:jc w:val="both"/>
              <w:rPr>
                <w:rFonts w:ascii="Arial" w:hAnsi="Arial" w:cs="Arial"/>
              </w:rPr>
            </w:pPr>
          </w:p>
          <w:p w14:paraId="2908B68F" w14:textId="77777777" w:rsidR="00A64FFC" w:rsidRPr="0060786F" w:rsidRDefault="00A64FFC" w:rsidP="00A64FFC">
            <w:pPr>
              <w:spacing w:after="0" w:line="240" w:lineRule="auto"/>
              <w:jc w:val="both"/>
              <w:rPr>
                <w:rFonts w:ascii="Arial" w:hAnsi="Arial" w:cs="Arial"/>
              </w:rPr>
            </w:pPr>
            <w:hyperlink r:id="rId14" w:history="1">
              <w:r w:rsidRPr="0060786F">
                <w:rPr>
                  <w:rFonts w:ascii="Arial" w:hAnsi="Arial" w:cs="Arial"/>
                  <w:color w:val="0000FF"/>
                  <w:u w:val="single"/>
                </w:rPr>
                <w:t>https://vpt.lrv.lt/lt/pasalinimo-pagrindai-1/nepatikimu-koncesininku-sarasas-1/nepatikimu-koncesininku-sarasas</w:t>
              </w:r>
            </w:hyperlink>
          </w:p>
          <w:p w14:paraId="4E505381" w14:textId="77777777" w:rsidR="00A64FFC" w:rsidRPr="0060786F" w:rsidRDefault="00A64FFC" w:rsidP="00A64FFC">
            <w:pPr>
              <w:spacing w:after="0" w:line="240" w:lineRule="auto"/>
              <w:jc w:val="both"/>
              <w:rPr>
                <w:rFonts w:ascii="Arial" w:hAnsi="Arial" w:cs="Arial"/>
                <w:bCs/>
              </w:rPr>
            </w:pPr>
          </w:p>
          <w:p w14:paraId="7AA0679B" w14:textId="77777777" w:rsidR="00A64FFC" w:rsidRPr="0060786F" w:rsidRDefault="00A64FFC" w:rsidP="00A64FFC">
            <w:pPr>
              <w:spacing w:after="0" w:line="240" w:lineRule="auto"/>
              <w:jc w:val="both"/>
              <w:rPr>
                <w:rFonts w:ascii="Arial" w:hAnsi="Arial" w:cs="Arial"/>
                <w:b/>
                <w:bCs/>
              </w:rPr>
            </w:pPr>
          </w:p>
        </w:tc>
      </w:tr>
      <w:tr w:rsidR="00A64FFC" w:rsidRPr="0060786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60786F"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0786F"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a papunktis</w:t>
            </w:r>
          </w:p>
          <w:p w14:paraId="74334C11" w14:textId="77777777" w:rsidR="00A64FFC" w:rsidRPr="0060786F" w:rsidRDefault="00A64FFC" w:rsidP="00A64FFC">
            <w:pPr>
              <w:spacing w:after="0" w:line="240" w:lineRule="auto"/>
              <w:jc w:val="both"/>
              <w:rPr>
                <w:rFonts w:ascii="Arial" w:eastAsia="Yu Mincho" w:hAnsi="Arial" w:cs="Arial"/>
              </w:rPr>
            </w:pPr>
          </w:p>
          <w:p w14:paraId="6EFA175E"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4B34A689"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Priimant sprendimus dėl tiekėjo pašalinimo iš pirkimo procedūros šiame punkte nurodytu pašalinimo pagrindu, be kita ko, atsižvelgiama į</w:t>
            </w:r>
            <w:r w:rsidRPr="0060786F">
              <w:rPr>
                <w:rFonts w:ascii="Arial" w:eastAsiaTheme="minorEastAsia" w:hAnsi="Arial" w:cs="Arial"/>
                <w:b/>
                <w:bCs/>
                <w:lang w:eastAsia="lt-LT"/>
              </w:rPr>
              <w:t xml:space="preserve"> </w:t>
            </w:r>
            <w:r w:rsidRPr="0060786F">
              <w:rPr>
                <w:rFonts w:ascii="Arial" w:eastAsiaTheme="minorEastAsia" w:hAnsi="Arial" w:cs="Arial"/>
                <w:lang w:eastAsia="lt-LT"/>
              </w:rPr>
              <w:t xml:space="preserve">nacionalinėje duomenų bazėje adresu: </w:t>
            </w:r>
            <w:hyperlink r:id="rId15" w:history="1">
              <w:r w:rsidRPr="0060786F">
                <w:rPr>
                  <w:rFonts w:ascii="Arial" w:eastAsiaTheme="minorEastAsia" w:hAnsi="Arial" w:cs="Arial"/>
                  <w:u w:val="single"/>
                  <w:lang w:eastAsia="lt-LT"/>
                </w:rPr>
                <w:t>https://www.registrucentras.lt/jar/p/index.php</w:t>
              </w:r>
            </w:hyperlink>
          </w:p>
          <w:p w14:paraId="3DE5B561"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lastRenderedPageBreak/>
              <w:t>paskelbtą informaciją, taip pat į šiame informaciniame pranešime pateiktą informaciją:</w:t>
            </w:r>
          </w:p>
          <w:p w14:paraId="64FCF8ED" w14:textId="306C1B63" w:rsidR="00A64FFC" w:rsidRPr="0060786F" w:rsidRDefault="00A64FFC" w:rsidP="00A64FFC">
            <w:pPr>
              <w:spacing w:after="0" w:line="240" w:lineRule="auto"/>
              <w:jc w:val="both"/>
              <w:rPr>
                <w:rFonts w:ascii="Arial" w:hAnsi="Arial" w:cs="Arial"/>
                <w:b/>
                <w:bCs/>
                <w:iCs/>
              </w:rPr>
            </w:pPr>
            <w:hyperlink r:id="rId16" w:history="1">
              <w:r w:rsidRPr="0060786F">
                <w:rPr>
                  <w:rFonts w:ascii="Arial" w:eastAsiaTheme="minorEastAsia" w:hAnsi="Arial" w:cs="Arial"/>
                  <w:lang w:eastAsia="lt-LT"/>
                </w:rPr>
                <w:t>https://vpt.lrv.lt/lt/naujienos/finansiniu-ataskaitu-nepateikimas-gali-tapti-kliutimi-dalyvauti-viesuosiuose-pirkimuose</w:t>
              </w:r>
            </w:hyperlink>
          </w:p>
        </w:tc>
      </w:tr>
      <w:tr w:rsidR="00A64FFC" w:rsidRPr="0060786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padaręs rimtą profesinį pažeidimą, dėl kurio Perkantysis subjektas abejoja tiekėjo sąžiningumu, </w:t>
            </w:r>
            <w:r w:rsidRPr="0060786F">
              <w:rPr>
                <w:rFonts w:ascii="Arial" w:eastAsia="Times New Roman" w:hAnsi="Arial" w:cs="Arial"/>
              </w:rPr>
              <w:t>kai jis (tiekėjas) neatitinka minimalių patikimo mokesčių mokėtojo kriterijų, nustatytų Lietuvos Respublikos mokesčių administravimo įstatymo 40</w:t>
            </w:r>
            <w:r w:rsidRPr="0060786F">
              <w:rPr>
                <w:rFonts w:ascii="Arial" w:eastAsia="Times New Roman" w:hAnsi="Arial" w:cs="Arial"/>
                <w:vertAlign w:val="superscript"/>
              </w:rPr>
              <w:t>1</w:t>
            </w:r>
            <w:r w:rsidRPr="0060786F">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b papunktis</w:t>
            </w:r>
          </w:p>
          <w:p w14:paraId="19EB59BA" w14:textId="77777777" w:rsidR="00A64FFC" w:rsidRPr="0060786F" w:rsidRDefault="00A64FFC" w:rsidP="00A64FFC">
            <w:pPr>
              <w:spacing w:after="0" w:line="240" w:lineRule="auto"/>
              <w:jc w:val="both"/>
              <w:rPr>
                <w:rFonts w:ascii="Arial" w:eastAsia="Yu Mincho" w:hAnsi="Arial" w:cs="Arial"/>
              </w:rPr>
            </w:pPr>
          </w:p>
          <w:p w14:paraId="74DDFD9F"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88BBAF5" w14:textId="77777777" w:rsidR="00A64FFC" w:rsidRPr="0060786F" w:rsidRDefault="00A64FFC" w:rsidP="00A64FFC">
            <w:pPr>
              <w:spacing w:after="0" w:line="240" w:lineRule="auto"/>
              <w:jc w:val="both"/>
              <w:rPr>
                <w:rFonts w:ascii="Arial" w:hAnsi="Arial" w:cs="Arial"/>
                <w:b/>
                <w:bCs/>
                <w:iCs/>
              </w:rPr>
            </w:pPr>
          </w:p>
          <w:p w14:paraId="03901DFA" w14:textId="77777777" w:rsidR="00A64FFC" w:rsidRPr="0060786F" w:rsidRDefault="00A64FFC" w:rsidP="00A64FFC">
            <w:pPr>
              <w:spacing w:after="0" w:line="240" w:lineRule="auto"/>
              <w:jc w:val="both"/>
              <w:rPr>
                <w:rFonts w:ascii="Arial" w:hAnsi="Arial" w:cs="Arial"/>
              </w:rPr>
            </w:pPr>
            <w:r w:rsidRPr="0060786F">
              <w:rPr>
                <w:rFonts w:ascii="Arial" w:hAnsi="Arial" w:cs="Arial"/>
              </w:rPr>
              <w:t>Priimant sprendimus dėl tiekėjo pašalinimo iš pirkimo procedūros šiame punkte nurodytu pašalinimo pagrindu, be kita ko, atsižvelgiama į</w:t>
            </w:r>
            <w:r w:rsidRPr="0060786F">
              <w:rPr>
                <w:rFonts w:ascii="Arial" w:hAnsi="Arial" w:cs="Arial"/>
                <w:b/>
                <w:bCs/>
              </w:rPr>
              <w:t xml:space="preserve"> </w:t>
            </w:r>
            <w:r w:rsidRPr="0060786F">
              <w:rPr>
                <w:rFonts w:ascii="Arial" w:hAnsi="Arial" w:cs="Arial"/>
              </w:rPr>
              <w:t xml:space="preserve">nacionalinėje duomenų bazėje adresu </w:t>
            </w:r>
            <w:hyperlink r:id="rId17" w:history="1">
              <w:r w:rsidRPr="0060786F">
                <w:rPr>
                  <w:rFonts w:ascii="Arial" w:hAnsi="Arial" w:cs="Arial"/>
                  <w:color w:val="0000FF"/>
                  <w:u w:val="single"/>
                </w:rPr>
                <w:t>https://www.vmi.lt/evmi/mokesciu-moketoju-informacija</w:t>
              </w:r>
            </w:hyperlink>
            <w:r w:rsidRPr="0060786F">
              <w:rPr>
                <w:rFonts w:ascii="Arial" w:hAnsi="Arial" w:cs="Arial"/>
              </w:rPr>
              <w:t xml:space="preserve"> skelbiamą informaciją.</w:t>
            </w:r>
          </w:p>
        </w:tc>
      </w:tr>
      <w:tr w:rsidR="00A64FFC" w:rsidRPr="0060786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w:t>
            </w:r>
            <w:r w:rsidRPr="0060786F">
              <w:rPr>
                <w:rFonts w:ascii="Arial" w:eastAsia="Times New Roman" w:hAnsi="Arial" w:cs="Arial"/>
              </w:rPr>
              <w:t xml:space="preserve"> kai jis </w:t>
            </w:r>
            <w:r w:rsidRPr="0060786F">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c papunktis</w:t>
            </w:r>
          </w:p>
          <w:p w14:paraId="283BDA0E" w14:textId="77777777" w:rsidR="00A64FFC" w:rsidRPr="0060786F" w:rsidRDefault="00A64FFC" w:rsidP="00A64FFC">
            <w:pPr>
              <w:spacing w:after="0" w:line="240" w:lineRule="auto"/>
              <w:jc w:val="both"/>
              <w:rPr>
                <w:rFonts w:ascii="Arial" w:eastAsia="Yu Mincho" w:hAnsi="Arial" w:cs="Arial"/>
              </w:rPr>
            </w:pPr>
          </w:p>
          <w:p w14:paraId="1B29254D"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E989568" w14:textId="77777777" w:rsidR="00A64FFC" w:rsidRPr="0060786F" w:rsidRDefault="00A64FFC" w:rsidP="00A64FFC">
            <w:pPr>
              <w:spacing w:after="0" w:line="240" w:lineRule="auto"/>
              <w:jc w:val="both"/>
              <w:rPr>
                <w:rFonts w:ascii="Arial" w:hAnsi="Arial" w:cs="Arial"/>
                <w:bCs/>
                <w:iCs/>
              </w:rPr>
            </w:pPr>
          </w:p>
          <w:p w14:paraId="1EA8AD3F"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0786F" w:rsidRDefault="00A64FFC" w:rsidP="00A64FFC">
            <w:pPr>
              <w:spacing w:after="0"/>
              <w:rPr>
                <w:rFonts w:ascii="Arial" w:hAnsi="Arial" w:cs="Arial"/>
              </w:rPr>
            </w:pPr>
            <w:hyperlink r:id="rId18" w:history="1">
              <w:r w:rsidRPr="0060786F">
                <w:rPr>
                  <w:rFonts w:ascii="Arial" w:hAnsi="Arial" w:cs="Arial"/>
                  <w:color w:val="0000FF"/>
                  <w:u w:val="single"/>
                </w:rPr>
                <w:t>https://kt.gov.lt/lt/atviri-duomenys/diskvalifikavimas-is-viesuju-pirkimu</w:t>
              </w:r>
            </w:hyperlink>
            <w:r w:rsidRPr="0060786F">
              <w:rPr>
                <w:rFonts w:ascii="Arial" w:hAnsi="Arial" w:cs="Arial"/>
              </w:rPr>
              <w:t xml:space="preserve"> skelbiamą informaciją. </w:t>
            </w:r>
          </w:p>
        </w:tc>
      </w:tr>
      <w:tr w:rsidR="00A64FFC" w:rsidRPr="0060786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Tiekėjas </w:t>
            </w:r>
            <w:r w:rsidRPr="0060786F">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0786F" w:rsidRDefault="00A64FFC" w:rsidP="00A64FFC">
            <w:pPr>
              <w:rPr>
                <w:rFonts w:ascii="Arial" w:hAnsi="Arial" w:cs="Arial"/>
              </w:rPr>
            </w:pPr>
            <w:r w:rsidRPr="0060786F">
              <w:rPr>
                <w:rFonts w:ascii="Arial" w:eastAsia="Yu Mincho" w:hAnsi="Arial" w:cs="Arial"/>
                <w:b/>
                <w:bCs/>
              </w:rPr>
              <w:t>VPĮ 46 straipsnio 6 dalies 1 punktas</w:t>
            </w:r>
          </w:p>
          <w:p w14:paraId="1F5C12C7" w14:textId="77777777" w:rsidR="00A64FFC" w:rsidRPr="0060786F" w:rsidRDefault="00A64FFC" w:rsidP="00A64FFC">
            <w:pPr>
              <w:rPr>
                <w:rFonts w:ascii="Arial" w:eastAsia="Yu Mincho" w:hAnsi="Arial" w:cs="Arial"/>
              </w:rPr>
            </w:pPr>
            <w:r w:rsidRPr="0060786F">
              <w:rPr>
                <w:rFonts w:ascii="Arial" w:eastAsia="Yu Mincho" w:hAnsi="Arial" w:cs="Arial"/>
              </w:rPr>
              <w:t>EBVPD III dalies C1, C2, C3 punktai</w:t>
            </w:r>
          </w:p>
          <w:p w14:paraId="2A492413" w14:textId="77777777" w:rsidR="00A64FFC" w:rsidRPr="0060786F"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3B6DF20E"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60786F" w:rsidRDefault="00A64FFC" w:rsidP="001F1848">
            <w:pPr>
              <w:spacing w:after="0" w:line="240" w:lineRule="auto"/>
              <w:jc w:val="both"/>
              <w:rPr>
                <w:rFonts w:ascii="Arial" w:hAnsi="Arial" w:cs="Arial"/>
              </w:rPr>
            </w:pPr>
            <w:hyperlink r:id="rId19" w:tgtFrame="_blank" w:history="1">
              <w:r w:rsidRPr="0060786F">
                <w:rPr>
                  <w:rFonts w:ascii="Arial" w:eastAsia="Times New Roman" w:hAnsi="Arial" w:cs="Arial"/>
                  <w:color w:val="EC008C"/>
                  <w:u w:val="single"/>
                  <w:lang w:eastAsia="lt-LT"/>
                </w:rPr>
                <w:t>https://vdi.lrv.lt/lt/informacija-apie-darbdaviu-padarytus-teises-pazeidimus/</w:t>
              </w:r>
            </w:hyperlink>
            <w:r w:rsidRPr="0060786F">
              <w:rPr>
                <w:rFonts w:ascii="Arial" w:hAnsi="Arial" w:cs="Arial"/>
              </w:rPr>
              <w:t xml:space="preserve"> skelbiamą informaciją.</w:t>
            </w:r>
          </w:p>
        </w:tc>
      </w:tr>
      <w:tr w:rsidR="00A64FFC" w:rsidRPr="0060786F" w14:paraId="17C7E1D0" w14:textId="77777777" w:rsidTr="00B159F1">
        <w:trPr>
          <w:trHeight w:val="6511"/>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60786F" w:rsidRDefault="00A64FFC" w:rsidP="00A64FFC">
            <w:pPr>
              <w:spacing w:after="0" w:line="240" w:lineRule="auto"/>
              <w:jc w:val="both"/>
              <w:rPr>
                <w:rFonts w:ascii="Arial" w:hAnsi="Arial" w:cs="Arial"/>
              </w:rPr>
            </w:pPr>
            <w:r w:rsidRPr="0060786F">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60786F" w:rsidRDefault="00A64FFC" w:rsidP="00A64FFC">
            <w:pPr>
              <w:rPr>
                <w:rFonts w:ascii="Arial" w:hAnsi="Arial" w:cs="Arial"/>
              </w:rPr>
            </w:pPr>
            <w:r w:rsidRPr="0060786F">
              <w:rPr>
                <w:rFonts w:ascii="Arial" w:eastAsia="Yu Mincho" w:hAnsi="Arial" w:cs="Arial"/>
                <w:b/>
                <w:bCs/>
              </w:rPr>
              <w:t>VPĮ 46 straipsnio 6 dalies 2 punktas</w:t>
            </w:r>
          </w:p>
          <w:p w14:paraId="52B8CAEF" w14:textId="77777777" w:rsidR="00A64FFC" w:rsidRPr="0060786F" w:rsidRDefault="00A64FFC" w:rsidP="00A64FFC">
            <w:pPr>
              <w:spacing w:after="0" w:line="240" w:lineRule="auto"/>
              <w:jc w:val="both"/>
              <w:rPr>
                <w:rFonts w:ascii="Arial" w:eastAsia="Yu Mincho" w:hAnsi="Arial" w:cs="Arial"/>
              </w:rPr>
            </w:pPr>
          </w:p>
          <w:p w14:paraId="164E2372"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60786F" w:rsidRDefault="00A64FFC" w:rsidP="00A64FFC">
            <w:pPr>
              <w:spacing w:after="0" w:line="240" w:lineRule="auto"/>
              <w:jc w:val="both"/>
              <w:rPr>
                <w:rFonts w:ascii="Arial" w:hAnsi="Arial" w:cs="Arial"/>
              </w:rPr>
            </w:pPr>
            <w:hyperlink r:id="rId20" w:history="1">
              <w:r w:rsidRPr="0060786F">
                <w:rPr>
                  <w:rFonts w:ascii="Arial" w:hAnsi="Arial" w:cs="Arial"/>
                  <w:bCs/>
                  <w:color w:val="0000FF"/>
                  <w:u w:val="single"/>
                </w:rPr>
                <w:t>https://www.registrucentras.lt/jar/p/</w:t>
              </w:r>
            </w:hyperlink>
            <w:r w:rsidRPr="0060786F">
              <w:rPr>
                <w:rFonts w:ascii="Arial" w:hAnsi="Arial" w:cs="Arial"/>
                <w:bCs/>
              </w:rPr>
              <w:t xml:space="preserve">. </w:t>
            </w:r>
          </w:p>
          <w:p w14:paraId="12558891" w14:textId="77777777" w:rsidR="00A64FFC" w:rsidRPr="0060786F" w:rsidRDefault="00A64FFC" w:rsidP="00A64FFC">
            <w:pPr>
              <w:spacing w:after="0" w:line="240" w:lineRule="auto"/>
              <w:jc w:val="both"/>
              <w:rPr>
                <w:rFonts w:ascii="Arial" w:hAnsi="Arial" w:cs="Arial"/>
                <w:b/>
                <w:bCs/>
                <w:shd w:val="clear" w:color="auto" w:fill="D3D3D3"/>
              </w:rPr>
            </w:pPr>
          </w:p>
          <w:p w14:paraId="7664CBA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13E5F9F3" w14:textId="77777777" w:rsidR="00A64FFC" w:rsidRPr="0060786F" w:rsidRDefault="00A64FFC" w:rsidP="00A64FFC">
            <w:pPr>
              <w:spacing w:after="0" w:line="240" w:lineRule="auto"/>
              <w:jc w:val="both"/>
              <w:rPr>
                <w:rFonts w:ascii="Arial" w:hAnsi="Arial" w:cs="Arial"/>
              </w:rPr>
            </w:pPr>
          </w:p>
          <w:p w14:paraId="62C2F7E1" w14:textId="39063FEF"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F0FC15D" w14:textId="41638106" w:rsidR="00A64FFC" w:rsidRPr="0060786F" w:rsidRDefault="00A64FFC" w:rsidP="00A64FFC">
            <w:pPr>
              <w:pStyle w:val="NoSpacing"/>
              <w:jc w:val="both"/>
              <w:rPr>
                <w:rFonts w:ascii="Arial" w:hAnsi="Arial" w:cs="Arial"/>
                <w:sz w:val="22"/>
              </w:rPr>
            </w:pPr>
            <w:r w:rsidRPr="0060786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60786F" w:rsidRDefault="00A64FFC" w:rsidP="00A64FFC">
            <w:pPr>
              <w:spacing w:after="0" w:line="240" w:lineRule="auto"/>
              <w:jc w:val="both"/>
              <w:rPr>
                <w:rFonts w:ascii="Arial" w:hAnsi="Arial" w:cs="Arial"/>
                <w:b/>
                <w:bCs/>
                <w:shd w:val="clear" w:color="auto" w:fill="D3D3D3"/>
              </w:rPr>
            </w:pPr>
          </w:p>
        </w:tc>
      </w:tr>
      <w:tr w:rsidR="00A64FFC" w:rsidRPr="0060786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60786F" w:rsidRDefault="00A64FFC" w:rsidP="00A64FFC">
            <w:pPr>
              <w:rPr>
                <w:rFonts w:ascii="Arial" w:hAnsi="Arial" w:cs="Arial"/>
              </w:rPr>
            </w:pPr>
            <w:r w:rsidRPr="0060786F">
              <w:rPr>
                <w:rFonts w:ascii="Arial" w:eastAsia="Yu Mincho" w:hAnsi="Arial" w:cs="Arial"/>
                <w:b/>
                <w:bCs/>
              </w:rPr>
              <w:t>VPĮ 46 straipsnio 6 dalies 3 punktas</w:t>
            </w:r>
          </w:p>
          <w:p w14:paraId="589F2E81" w14:textId="77777777" w:rsidR="00A64FFC" w:rsidRPr="0060786F" w:rsidRDefault="00A64FFC" w:rsidP="00A64FFC">
            <w:pPr>
              <w:spacing w:after="0" w:line="240" w:lineRule="auto"/>
              <w:jc w:val="both"/>
              <w:rPr>
                <w:rFonts w:ascii="Arial" w:eastAsia="Yu Mincho" w:hAnsi="Arial" w:cs="Arial"/>
              </w:rPr>
            </w:pPr>
          </w:p>
          <w:p w14:paraId="6DC7F230"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tc>
      </w:tr>
      <w:bookmarkEnd w:id="0"/>
      <w:bookmarkEnd w:id="1"/>
    </w:tbl>
    <w:p w14:paraId="76176302" w14:textId="77777777"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p>
    <w:p w14:paraId="380CF827" w14:textId="009643B3" w:rsidR="00374A9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r w:rsidRPr="0033732D">
        <w:rPr>
          <w:rFonts w:ascii="Arial" w:eastAsia="Calibri" w:hAnsi="Arial" w:cs="Arial"/>
          <w:lang w:val="lt-LT"/>
        </w:rPr>
        <w:lastRenderedPageBreak/>
        <w:t xml:space="preserve">2. </w:t>
      </w:r>
      <w:r w:rsidR="0033732D" w:rsidRPr="0033732D">
        <w:rPr>
          <w:rFonts w:ascii="Arial" w:eastAsia="Calibri" w:hAnsi="Arial" w:cs="Arial"/>
          <w:lang w:val="lt-LT"/>
        </w:rPr>
        <w:t>Tiekėjas turi atitikti šiuos kvalifikacijos reikalavimus (kvalifikacija turi būti įgyta pasiūlymų pateikimo termino pabaigos):</w:t>
      </w:r>
    </w:p>
    <w:p w14:paraId="0118F4A7" w14:textId="77777777" w:rsidR="008A3A0B" w:rsidRPr="00B00F7A"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p>
    <w:p w14:paraId="65EAC571" w14:textId="7BC9182B" w:rsidR="008A3A0B" w:rsidRPr="00B00F7A"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r w:rsidRPr="00B00F7A">
        <w:rPr>
          <w:rFonts w:ascii="Arial" w:eastAsia="Calibri" w:hAnsi="Arial" w:cs="Arial"/>
          <w:lang w:val="lt-LT"/>
        </w:rPr>
        <w:t>2.1. Teisė verstis veikla:</w:t>
      </w:r>
    </w:p>
    <w:tbl>
      <w:tblPr>
        <w:tblW w:w="14596" w:type="dxa"/>
        <w:tblCellMar>
          <w:left w:w="10" w:type="dxa"/>
          <w:right w:w="10" w:type="dxa"/>
        </w:tblCellMar>
        <w:tblLook w:val="04A0" w:firstRow="1" w:lastRow="0" w:firstColumn="1" w:lastColumn="0" w:noHBand="0" w:noVBand="1"/>
      </w:tblPr>
      <w:tblGrid>
        <w:gridCol w:w="767"/>
        <w:gridCol w:w="6763"/>
        <w:gridCol w:w="3956"/>
        <w:gridCol w:w="3110"/>
      </w:tblGrid>
      <w:tr w:rsidR="00B00F7A" w:rsidRPr="00B00F7A" w14:paraId="54B8E603" w14:textId="77777777" w:rsidTr="00080F12">
        <w:tc>
          <w:tcPr>
            <w:tcW w:w="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F0542" w14:textId="77777777" w:rsidR="00B00F7A" w:rsidRPr="00B00F7A" w:rsidRDefault="00B00F7A" w:rsidP="00080F12">
            <w:pPr>
              <w:spacing w:after="0" w:line="240" w:lineRule="auto"/>
              <w:rPr>
                <w:rFonts w:ascii="Arial" w:eastAsia="Calibri" w:hAnsi="Arial" w:cs="Arial"/>
              </w:rPr>
            </w:pPr>
            <w:r w:rsidRPr="00B00F7A">
              <w:rPr>
                <w:rFonts w:ascii="Arial" w:eastAsia="Calibri" w:hAnsi="Arial" w:cs="Arial"/>
              </w:rPr>
              <w:t xml:space="preserve">Eil. Nr. </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97CF" w14:textId="77777777" w:rsidR="00B00F7A" w:rsidRPr="00B00F7A" w:rsidRDefault="00B00F7A" w:rsidP="00080F12">
            <w:pPr>
              <w:spacing w:after="0" w:line="240" w:lineRule="auto"/>
              <w:jc w:val="center"/>
              <w:rPr>
                <w:rFonts w:ascii="Arial" w:hAnsi="Arial" w:cs="Arial"/>
              </w:rPr>
            </w:pPr>
            <w:r w:rsidRPr="00B00F7A">
              <w:rPr>
                <w:rFonts w:ascii="Arial" w:eastAsia="Times New Roman" w:hAnsi="Arial" w:cs="Arial"/>
                <w:b/>
                <w:bCs/>
                <w:lang w:eastAsia="lt-LT"/>
              </w:rPr>
              <w:t>Reikalavimas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1AA15" w14:textId="77777777" w:rsidR="00B00F7A" w:rsidRPr="00B00F7A" w:rsidRDefault="00B00F7A" w:rsidP="00080F12">
            <w:pPr>
              <w:spacing w:after="0" w:line="240" w:lineRule="auto"/>
              <w:jc w:val="center"/>
              <w:rPr>
                <w:rFonts w:ascii="Arial" w:hAnsi="Arial" w:cs="Arial"/>
              </w:rPr>
            </w:pPr>
            <w:r w:rsidRPr="00B00F7A">
              <w:rPr>
                <w:rFonts w:ascii="Arial" w:eastAsia="Times New Roman" w:hAnsi="Arial" w:cs="Arial"/>
                <w:b/>
                <w:bCs/>
                <w:lang w:eastAsia="lt-LT"/>
              </w:rPr>
              <w:t>Atitiktį reikalavimui pagrindžiantys dokumentai</w:t>
            </w:r>
            <w:r w:rsidRPr="00B00F7A">
              <w:rPr>
                <w:rFonts w:ascii="Arial" w:eastAsia="Times New Roman" w:hAnsi="Arial" w:cs="Arial"/>
                <w:vertAlign w:val="superscript"/>
                <w:lang w:eastAsia="lt-LT"/>
              </w:rPr>
              <w:footnoteReference w:id="4"/>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69EDB" w14:textId="77777777" w:rsidR="00B00F7A" w:rsidRPr="00B00F7A" w:rsidRDefault="00B00F7A" w:rsidP="00080F12">
            <w:pPr>
              <w:spacing w:after="0" w:line="240" w:lineRule="auto"/>
              <w:jc w:val="center"/>
              <w:rPr>
                <w:rFonts w:ascii="Arial" w:hAnsi="Arial" w:cs="Arial"/>
              </w:rPr>
            </w:pPr>
            <w:r w:rsidRPr="00B00F7A">
              <w:rPr>
                <w:rFonts w:ascii="Arial" w:eastAsia="Calibri" w:hAnsi="Arial" w:cs="Arial"/>
                <w:b/>
              </w:rPr>
              <w:t>Subjektas, kuris turi atitiktį reikalavimą</w:t>
            </w:r>
          </w:p>
        </w:tc>
      </w:tr>
      <w:tr w:rsidR="00B00F7A" w:rsidRPr="00B00F7A" w14:paraId="5D7CF11D" w14:textId="77777777" w:rsidTr="00080F12">
        <w:tc>
          <w:tcPr>
            <w:tcW w:w="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CF29B" w14:textId="77777777" w:rsidR="00B00F7A" w:rsidRPr="00B00F7A" w:rsidRDefault="00B00F7A" w:rsidP="00080F12">
            <w:pPr>
              <w:spacing w:after="0" w:line="240" w:lineRule="auto"/>
              <w:rPr>
                <w:rFonts w:ascii="Arial" w:eastAsia="Calibri" w:hAnsi="Arial" w:cs="Arial"/>
              </w:rPr>
            </w:pPr>
            <w:r w:rsidRPr="00B00F7A">
              <w:rPr>
                <w:rFonts w:ascii="Arial" w:eastAsia="Calibri" w:hAnsi="Arial" w:cs="Arial"/>
              </w:rPr>
              <w:t>2.1.1.</w:t>
            </w:r>
          </w:p>
        </w:tc>
        <w:tc>
          <w:tcPr>
            <w:tcW w:w="6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40545" w14:textId="62C02734" w:rsidR="00B00F7A" w:rsidRPr="00B00F7A" w:rsidRDefault="00B00F7A" w:rsidP="00080F12">
            <w:pPr>
              <w:spacing w:after="0" w:line="240" w:lineRule="auto"/>
              <w:jc w:val="both"/>
              <w:rPr>
                <w:rFonts w:ascii="Arial" w:eastAsia="Calibri" w:hAnsi="Arial" w:cs="Arial"/>
              </w:rPr>
            </w:pPr>
            <w:r w:rsidRPr="00B00F7A">
              <w:rPr>
                <w:rFonts w:ascii="Arial" w:eastAsia="Calibri" w:hAnsi="Arial" w:cs="Arial"/>
              </w:rPr>
              <w:t xml:space="preserve">Tiekėjas turi teisę </w:t>
            </w:r>
            <w:r w:rsidRPr="004C12D8">
              <w:rPr>
                <w:rFonts w:ascii="Arial" w:eastAsia="Calibri" w:hAnsi="Arial" w:cs="Arial"/>
              </w:rPr>
              <w:t>teikti perkamas paslaugas, t. y. vykdyti</w:t>
            </w:r>
            <w:r w:rsidR="004C12D8" w:rsidRPr="004C12D8">
              <w:rPr>
                <w:rFonts w:ascii="Arial" w:eastAsia="Calibri" w:hAnsi="Arial" w:cs="Arial"/>
              </w:rPr>
              <w:t xml:space="preserve"> direktorių ir vadovų civilinės atsakomybės draudimo</w:t>
            </w:r>
            <w:r w:rsidRPr="004C12D8">
              <w:rPr>
                <w:rFonts w:ascii="Arial" w:eastAsia="Calibri" w:hAnsi="Arial" w:cs="Arial"/>
              </w:rPr>
              <w:t xml:space="preserve"> veiklą Lietuvoje.</w:t>
            </w:r>
            <w:r w:rsidRPr="00B00F7A">
              <w:rPr>
                <w:rFonts w:ascii="Arial" w:eastAsia="Calibri" w:hAnsi="Arial" w:cs="Arial"/>
              </w:rPr>
              <w:t xml:space="preserve"> </w:t>
            </w:r>
          </w:p>
          <w:p w14:paraId="3CDADD31" w14:textId="77777777" w:rsidR="00B00F7A" w:rsidRPr="00B00F7A" w:rsidRDefault="00B00F7A" w:rsidP="00080F12">
            <w:pPr>
              <w:spacing w:after="0" w:line="240" w:lineRule="auto"/>
              <w:jc w:val="both"/>
              <w:rPr>
                <w:rFonts w:ascii="Arial" w:eastAsia="Calibri" w:hAnsi="Arial" w:cs="Arial"/>
              </w:rPr>
            </w:pPr>
          </w:p>
          <w:p w14:paraId="33647253" w14:textId="77777777" w:rsidR="00B00F7A" w:rsidRPr="00B00F7A" w:rsidRDefault="00B00F7A" w:rsidP="00080F12">
            <w:pPr>
              <w:spacing w:after="0" w:line="240" w:lineRule="auto"/>
              <w:jc w:val="both"/>
              <w:rPr>
                <w:rFonts w:ascii="Arial" w:eastAsia="Calibri" w:hAnsi="Arial" w:cs="Arial"/>
              </w:rPr>
            </w:pPr>
            <w:r w:rsidRPr="00B00F7A">
              <w:rPr>
                <w:rFonts w:ascii="Arial" w:eastAsia="Calibri" w:hAnsi="Arial" w:cs="Arial"/>
              </w:rPr>
              <w:t>Pastabos:</w:t>
            </w:r>
          </w:p>
          <w:p w14:paraId="2F82A59B" w14:textId="77777777" w:rsidR="00B00F7A" w:rsidRPr="00B00F7A" w:rsidRDefault="00B00F7A" w:rsidP="00B00F7A">
            <w:pPr>
              <w:numPr>
                <w:ilvl w:val="0"/>
                <w:numId w:val="36"/>
              </w:numPr>
              <w:suppressAutoHyphens/>
              <w:autoSpaceDN w:val="0"/>
              <w:spacing w:after="0" w:line="240" w:lineRule="auto"/>
              <w:ind w:left="304" w:hanging="283"/>
              <w:contextualSpacing/>
              <w:jc w:val="both"/>
              <w:rPr>
                <w:rFonts w:ascii="Arial" w:eastAsia="Calibri" w:hAnsi="Arial" w:cs="Arial"/>
                <w:color w:val="000000"/>
              </w:rPr>
            </w:pPr>
            <w:r w:rsidRPr="00B00F7A">
              <w:rPr>
                <w:rFonts w:ascii="Arial" w:eastAsia="Calibri" w:hAnsi="Arial" w:cs="Arial"/>
                <w:color w:val="000000"/>
              </w:rPr>
              <w:t>jeigu pasiūlymą teikia ūkio subjektų grupė – reikalavimą turi atitikti kiekvienas ūkio subjektų grupės narys (-</w:t>
            </w:r>
            <w:proofErr w:type="spellStart"/>
            <w:r w:rsidRPr="00B00F7A">
              <w:rPr>
                <w:rFonts w:ascii="Arial" w:eastAsia="Calibri" w:hAnsi="Arial" w:cs="Arial"/>
                <w:color w:val="000000"/>
              </w:rPr>
              <w:t>iai</w:t>
            </w:r>
            <w:proofErr w:type="spellEnd"/>
            <w:r w:rsidRPr="00B00F7A">
              <w:rPr>
                <w:rFonts w:ascii="Arial" w:eastAsia="Calibri" w:hAnsi="Arial" w:cs="Arial"/>
                <w:color w:val="000000"/>
              </w:rPr>
              <w:t>), pagal jų prisiimamus įsipareigojimus pirkimo sutarčiai vykdyti;</w:t>
            </w:r>
          </w:p>
          <w:p w14:paraId="421801C7" w14:textId="77777777" w:rsidR="00B00F7A" w:rsidRPr="00B00F7A" w:rsidRDefault="00B00F7A" w:rsidP="00B00F7A">
            <w:pPr>
              <w:numPr>
                <w:ilvl w:val="0"/>
                <w:numId w:val="36"/>
              </w:numPr>
              <w:suppressAutoHyphens/>
              <w:autoSpaceDN w:val="0"/>
              <w:spacing w:after="0" w:line="240" w:lineRule="auto"/>
              <w:ind w:left="304" w:hanging="283"/>
              <w:contextualSpacing/>
              <w:jc w:val="both"/>
              <w:rPr>
                <w:rFonts w:ascii="Arial" w:eastAsia="Calibri" w:hAnsi="Arial" w:cs="Arial"/>
                <w:color w:val="000000"/>
              </w:rPr>
            </w:pPr>
            <w:r w:rsidRPr="00B00F7A">
              <w:rPr>
                <w:rFonts w:ascii="Arial" w:eastAsia="Calibri" w:hAnsi="Arial" w:cs="Arial"/>
                <w:color w:val="000000"/>
              </w:rPr>
              <w:t>tiekėjas gali remtis kitų ūkio subjektų pajėgumais tik tuomet, kai tie subjektai, kurių pajėgumais buvo pasiremta, patys teiks paslaugas, kurioms reikia jų pajėgumų;</w:t>
            </w:r>
          </w:p>
          <w:p w14:paraId="2E08FA4C" w14:textId="77777777" w:rsidR="00B00F7A" w:rsidRPr="00B00F7A" w:rsidRDefault="00B00F7A" w:rsidP="00B00F7A">
            <w:pPr>
              <w:numPr>
                <w:ilvl w:val="0"/>
                <w:numId w:val="36"/>
              </w:numPr>
              <w:suppressAutoHyphens/>
              <w:autoSpaceDN w:val="0"/>
              <w:spacing w:after="0" w:line="240" w:lineRule="auto"/>
              <w:ind w:left="304" w:hanging="283"/>
              <w:contextualSpacing/>
              <w:jc w:val="both"/>
              <w:rPr>
                <w:rFonts w:ascii="Arial" w:hAnsi="Arial" w:cs="Arial"/>
              </w:rPr>
            </w:pPr>
            <w:r w:rsidRPr="00B00F7A">
              <w:rPr>
                <w:rFonts w:ascii="Arial" w:eastAsia="Calibri" w:hAnsi="Arial" w:cs="Arial"/>
                <w:color w:val="000000"/>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708A2" w14:textId="77777777" w:rsidR="00B00F7A" w:rsidRPr="00B00F7A" w:rsidRDefault="00B00F7A" w:rsidP="00080F12">
            <w:pPr>
              <w:spacing w:after="0" w:line="240" w:lineRule="auto"/>
              <w:jc w:val="both"/>
              <w:rPr>
                <w:rFonts w:ascii="Arial" w:eastAsia="Calibri" w:hAnsi="Arial" w:cs="Arial"/>
              </w:rPr>
            </w:pPr>
            <w:r w:rsidRPr="00B00F7A">
              <w:rPr>
                <w:rFonts w:ascii="Arial" w:eastAsia="Calibri" w:hAnsi="Arial" w:cs="Arial"/>
              </w:rPr>
              <w:t xml:space="preserve">Tiekėjui išduota draudimo veiklos licencija arba atitinkamos užsienio šalies institucijos išduoti dokumentai, suteikiantys teisę užsiimti su pirkimo objektu susijusia veikla.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2EC37" w14:textId="77777777" w:rsidR="00B00F7A" w:rsidRPr="00B00F7A" w:rsidRDefault="00B00F7A" w:rsidP="00080F12">
            <w:pPr>
              <w:spacing w:after="0" w:line="240" w:lineRule="auto"/>
              <w:jc w:val="both"/>
              <w:rPr>
                <w:rFonts w:ascii="Arial" w:hAnsi="Arial" w:cs="Arial"/>
              </w:rPr>
            </w:pPr>
            <w:r w:rsidRPr="00B00F7A">
              <w:rPr>
                <w:rFonts w:ascii="Arial" w:eastAsia="Calibri" w:hAnsi="Arial" w:cs="Arial"/>
                <w:color w:val="000000"/>
              </w:rPr>
              <w:t>Atsižvelgiant į prisiimamus įsipareigojimus Pirkimo sutarčiai vykdyti: Tiekėjas ir/arba  bent vienas Tiekėjo grupės narys ir/ arba ūkio subjektas (-ai), kurio (-</w:t>
            </w:r>
            <w:proofErr w:type="spellStart"/>
            <w:r w:rsidRPr="00B00F7A">
              <w:rPr>
                <w:rFonts w:ascii="Arial" w:eastAsia="Calibri" w:hAnsi="Arial" w:cs="Arial"/>
                <w:color w:val="000000"/>
              </w:rPr>
              <w:t>ių</w:t>
            </w:r>
            <w:proofErr w:type="spellEnd"/>
            <w:r w:rsidRPr="00B00F7A">
              <w:rPr>
                <w:rFonts w:ascii="Arial" w:eastAsia="Calibri" w:hAnsi="Arial" w:cs="Arial"/>
                <w:color w:val="000000"/>
              </w:rPr>
              <w:t>) pajėgumais remiasi Tiekėjas atitinkamoje srityje vykdyti veiklą jeigu tiekėjas įrodys, kad šio ūkio subjekto ištekliai jam bus prieinami.</w:t>
            </w:r>
          </w:p>
        </w:tc>
      </w:tr>
    </w:tbl>
    <w:p w14:paraId="2CF9DD97" w14:textId="77777777" w:rsidR="008A3A0B" w:rsidRPr="0033732D"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p>
    <w:p w14:paraId="007DB757" w14:textId="69ECF202" w:rsidR="006B4CE9" w:rsidRDefault="006B4CE9" w:rsidP="006B4CE9">
      <w:pPr>
        <w:tabs>
          <w:tab w:val="left" w:pos="312"/>
          <w:tab w:val="left" w:pos="851"/>
          <w:tab w:val="left" w:pos="1980"/>
        </w:tabs>
        <w:spacing w:after="0" w:line="240" w:lineRule="auto"/>
        <w:ind w:left="28"/>
        <w:contextualSpacing/>
        <w:jc w:val="both"/>
        <w:rPr>
          <w:rFonts w:ascii="Arial" w:hAnsi="Arial" w:cs="Arial"/>
        </w:rPr>
      </w:pPr>
      <w:r w:rsidRPr="006B4CE9">
        <w:rPr>
          <w:rFonts w:ascii="Arial" w:eastAsia="Calibri" w:hAnsi="Arial" w:cs="Arial"/>
        </w:rPr>
        <w:t xml:space="preserve">3. </w:t>
      </w:r>
      <w:r w:rsidRPr="006B4CE9">
        <w:rPr>
          <w:rFonts w:ascii="Arial" w:hAnsi="Arial" w:cs="Arial"/>
        </w:rPr>
        <w:t>Jeigu tiekėjo kvalifikacija dėl teisės verstis atitinkama veikla nebuvo tikrinama arba tikrinama ne visa apimtimi, tiekėjas įsipareigoja, kad pirkimo sutartį vykdys tik tokią teisę turintys asmenys.</w:t>
      </w:r>
    </w:p>
    <w:p w14:paraId="11B22A37" w14:textId="77777777" w:rsidR="006B4CE9" w:rsidRDefault="006B4CE9" w:rsidP="006B4CE9">
      <w:pPr>
        <w:tabs>
          <w:tab w:val="left" w:pos="312"/>
          <w:tab w:val="left" w:pos="851"/>
          <w:tab w:val="left" w:pos="1980"/>
        </w:tabs>
        <w:spacing w:after="0" w:line="240" w:lineRule="auto"/>
        <w:ind w:left="28"/>
        <w:contextualSpacing/>
        <w:jc w:val="both"/>
        <w:rPr>
          <w:rFonts w:ascii="Arial" w:hAnsi="Arial" w:cs="Arial"/>
        </w:rPr>
      </w:pPr>
    </w:p>
    <w:p w14:paraId="0AF76903" w14:textId="0297A03D" w:rsidR="0033732D" w:rsidRPr="006B4CE9" w:rsidRDefault="00C04032" w:rsidP="00C04032">
      <w:pPr>
        <w:tabs>
          <w:tab w:val="left" w:pos="312"/>
          <w:tab w:val="left" w:pos="851"/>
          <w:tab w:val="left" w:pos="1980"/>
        </w:tabs>
        <w:spacing w:after="0" w:line="240" w:lineRule="auto"/>
        <w:ind w:left="28"/>
        <w:contextualSpacing/>
        <w:jc w:val="both"/>
        <w:rPr>
          <w:rFonts w:ascii="Arial" w:eastAsia="Calibri" w:hAnsi="Arial" w:cs="Arial"/>
          <w:color w:val="FF0000"/>
          <w:lang w:val="en-US"/>
        </w:rPr>
      </w:pPr>
      <w:r w:rsidRPr="00C04032">
        <w:rPr>
          <w:rFonts w:ascii="Arial" w:hAnsi="Arial" w:cs="Arial"/>
        </w:rPr>
        <w:t>Pastaba: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D6DD5B1" w14:textId="77777777" w:rsidR="0033732D" w:rsidRPr="005B657E" w:rsidRDefault="0033732D" w:rsidP="00374A9F">
      <w:pPr>
        <w:pStyle w:val="ListParagraph"/>
        <w:tabs>
          <w:tab w:val="left" w:pos="720"/>
        </w:tabs>
        <w:spacing w:after="0" w:line="240" w:lineRule="auto"/>
        <w:ind w:left="0"/>
        <w:contextualSpacing w:val="0"/>
        <w:jc w:val="both"/>
        <w:rPr>
          <w:rFonts w:ascii="Arial" w:eastAsia="Calibri" w:hAnsi="Arial" w:cs="Arial"/>
          <w:color w:val="FF0000"/>
          <w:lang w:val="lt-LT"/>
        </w:rPr>
      </w:pPr>
    </w:p>
    <w:p w14:paraId="6498CD27" w14:textId="77777777" w:rsidR="00374A9F" w:rsidRPr="005B657E" w:rsidRDefault="00374A9F" w:rsidP="00374A9F">
      <w:pPr>
        <w:pStyle w:val="ListParagraph"/>
        <w:tabs>
          <w:tab w:val="left" w:pos="720"/>
        </w:tabs>
        <w:spacing w:after="0" w:line="240" w:lineRule="auto"/>
        <w:ind w:left="0"/>
        <w:contextualSpacing w:val="0"/>
        <w:jc w:val="both"/>
        <w:rPr>
          <w:rFonts w:ascii="Arial" w:eastAsia="Calibri" w:hAnsi="Arial" w:cs="Arial"/>
          <w:color w:val="FF0000"/>
          <w:lang w:val="lt-LT"/>
        </w:rPr>
      </w:pPr>
    </w:p>
    <w:p w14:paraId="0BF96C70" w14:textId="26D4F9CA" w:rsidR="00A71F3C" w:rsidRPr="0060786F" w:rsidRDefault="00A71F3C" w:rsidP="00A71F3C">
      <w:pPr>
        <w:jc w:val="center"/>
        <w:rPr>
          <w:rFonts w:ascii="Arial" w:hAnsi="Arial" w:cs="Arial"/>
          <w:b/>
        </w:rPr>
      </w:pPr>
      <w:r w:rsidRPr="0060786F">
        <w:rPr>
          <w:rFonts w:ascii="Arial" w:hAnsi="Arial" w:cs="Arial"/>
          <w:b/>
        </w:rPr>
        <w:t>_______________</w:t>
      </w:r>
    </w:p>
    <w:sectPr w:rsidR="00A71F3C" w:rsidRPr="0060786F"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514A9" w14:textId="77777777" w:rsidR="007A4923" w:rsidRDefault="007A4923">
      <w:pPr>
        <w:spacing w:after="0" w:line="240" w:lineRule="auto"/>
      </w:pPr>
      <w:r>
        <w:separator/>
      </w:r>
    </w:p>
  </w:endnote>
  <w:endnote w:type="continuationSeparator" w:id="0">
    <w:p w14:paraId="043EACD3" w14:textId="77777777" w:rsidR="007A4923" w:rsidRDefault="007A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59B" w14:textId="77777777" w:rsidR="007A4923" w:rsidRDefault="007A4923">
      <w:pPr>
        <w:spacing w:after="0" w:line="240" w:lineRule="auto"/>
      </w:pPr>
      <w:r>
        <w:separator/>
      </w:r>
    </w:p>
  </w:footnote>
  <w:footnote w:type="continuationSeparator" w:id="0">
    <w:p w14:paraId="4B5BFD7A" w14:textId="77777777" w:rsidR="007A4923" w:rsidRDefault="007A4923">
      <w:pPr>
        <w:spacing w:after="0" w:line="240" w:lineRule="auto"/>
      </w:pPr>
      <w:r>
        <w:continuationSeparator/>
      </w:r>
    </w:p>
  </w:footnote>
  <w:footnote w:id="1">
    <w:p w14:paraId="596B555D" w14:textId="77777777" w:rsidR="00A2492E" w:rsidRPr="0075470D" w:rsidRDefault="00A2492E" w:rsidP="00A2492E">
      <w:pPr>
        <w:pStyle w:val="FootnoteText"/>
        <w:jc w:val="both"/>
        <w:rPr>
          <w:rFonts w:ascii="Arial" w:hAnsi="Arial" w:cs="Arial"/>
          <w:sz w:val="18"/>
          <w:szCs w:val="18"/>
        </w:rPr>
      </w:pPr>
      <w:r w:rsidRPr="0075470D">
        <w:rPr>
          <w:rStyle w:val="FootnoteReference"/>
          <w:rFonts w:ascii="Arial" w:hAnsi="Arial" w:cs="Arial"/>
          <w:sz w:val="18"/>
          <w:szCs w:val="18"/>
        </w:rPr>
        <w:footnoteRef/>
      </w:r>
      <w:r w:rsidRPr="0075470D">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75470D"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75470D">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75470D">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690B21"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690B21"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3ADE66" w14:textId="77777777" w:rsidR="00B00F7A" w:rsidRPr="000D1915" w:rsidRDefault="00B00F7A" w:rsidP="00B00F7A">
      <w:pPr>
        <w:pStyle w:val="FootnoteText"/>
        <w:rPr>
          <w:rFonts w:ascii="Arial" w:hAnsi="Arial" w:cs="Arial"/>
          <w:sz w:val="18"/>
          <w:szCs w:val="18"/>
        </w:rPr>
      </w:pPr>
      <w:r w:rsidRPr="000D1915">
        <w:rPr>
          <w:rStyle w:val="FootnoteReference"/>
          <w:rFonts w:ascii="Arial" w:hAnsi="Arial" w:cs="Arial"/>
          <w:sz w:val="18"/>
          <w:szCs w:val="18"/>
        </w:rPr>
        <w:footnoteRef/>
      </w:r>
      <w:r w:rsidRPr="000D1915">
        <w:rPr>
          <w:rFonts w:ascii="Arial" w:hAnsi="Arial" w:cs="Arial"/>
          <w:sz w:val="18"/>
          <w:szCs w:val="18"/>
        </w:rPr>
        <w:t xml:space="preserve"> </w:t>
      </w:r>
      <w:r w:rsidRPr="000D1915">
        <w:rPr>
          <w:rFonts w:ascii="Arial" w:hAnsi="Arial" w:cs="Arial"/>
          <w:sz w:val="18"/>
          <w:szCs w:val="18"/>
          <w:lang w:eastAsia="lt-LT"/>
        </w:rPr>
        <w:t>Aktualius dokumentus, patvirtinančius atitiktį kvalifikacijos reikalavimams, privalės pateikti tik tas Dalyvis, kurio pasiūlymas galės būti pripažintas laimėjusiu.</w:t>
      </w:r>
    </w:p>
    <w:p w14:paraId="7672A201" w14:textId="77777777" w:rsidR="00B00F7A" w:rsidRDefault="00B00F7A" w:rsidP="00B00F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364E63" w:rsidRDefault="00FD462C" w:rsidP="00317630">
    <w:pPr>
      <w:pStyle w:val="Header"/>
      <w:jc w:val="right"/>
      <w:rPr>
        <w:rFonts w:ascii="Arial" w:hAnsi="Arial" w:cs="Arial"/>
        <w:sz w:val="20"/>
        <w:szCs w:val="20"/>
      </w:rPr>
    </w:pPr>
    <w:r w:rsidRPr="00364E63">
      <w:rPr>
        <w:rFonts w:ascii="Arial" w:hAnsi="Arial" w:cs="Arial"/>
        <w:sz w:val="20"/>
        <w:szCs w:val="20"/>
      </w:rPr>
      <w:t xml:space="preserve">Pirkimo Specialiųjų sąlygų </w:t>
    </w:r>
    <w:r w:rsidRPr="00364E63">
      <w:rPr>
        <w:rFonts w:ascii="Arial" w:hAnsi="Arial" w:cs="Arial"/>
        <w:b/>
        <w:bCs/>
        <w:sz w:val="20"/>
        <w:szCs w:val="20"/>
      </w:rPr>
      <w:t>5 priedas</w:t>
    </w:r>
    <w:r w:rsidRPr="00364E63">
      <w:rPr>
        <w:rFonts w:ascii="Arial" w:hAnsi="Arial" w:cs="Arial"/>
        <w:sz w:val="20"/>
        <w:szCs w:val="20"/>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C4DFF"/>
    <w:multiLevelType w:val="multilevel"/>
    <w:tmpl w:val="C99CF8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1"/>
  </w:num>
  <w:num w:numId="2" w16cid:durableId="710421704">
    <w:abstractNumId w:val="0"/>
  </w:num>
  <w:num w:numId="3" w16cid:durableId="1256749834">
    <w:abstractNumId w:val="19"/>
  </w:num>
  <w:num w:numId="4" w16cid:durableId="1424767776">
    <w:abstractNumId w:val="3"/>
  </w:num>
  <w:num w:numId="5" w16cid:durableId="291986218">
    <w:abstractNumId w:val="10"/>
  </w:num>
  <w:num w:numId="6" w16cid:durableId="1127547459">
    <w:abstractNumId w:val="16"/>
  </w:num>
  <w:num w:numId="7" w16cid:durableId="1837570709">
    <w:abstractNumId w:val="4"/>
  </w:num>
  <w:num w:numId="8" w16cid:durableId="1670018918">
    <w:abstractNumId w:val="5"/>
  </w:num>
  <w:num w:numId="9" w16cid:durableId="457646468">
    <w:abstractNumId w:val="21"/>
  </w:num>
  <w:num w:numId="10" w16cid:durableId="1344355348">
    <w:abstractNumId w:val="35"/>
  </w:num>
  <w:num w:numId="11" w16cid:durableId="810515599">
    <w:abstractNumId w:val="24"/>
  </w:num>
  <w:num w:numId="12" w16cid:durableId="245847566">
    <w:abstractNumId w:val="6"/>
  </w:num>
  <w:num w:numId="13" w16cid:durableId="1546869832">
    <w:abstractNumId w:val="8"/>
  </w:num>
  <w:num w:numId="14" w16cid:durableId="765659067">
    <w:abstractNumId w:val="18"/>
  </w:num>
  <w:num w:numId="15" w16cid:durableId="2012171357">
    <w:abstractNumId w:val="11"/>
  </w:num>
  <w:num w:numId="16" w16cid:durableId="2140561273">
    <w:abstractNumId w:val="34"/>
  </w:num>
  <w:num w:numId="17" w16cid:durableId="1421024341">
    <w:abstractNumId w:val="9"/>
  </w:num>
  <w:num w:numId="18" w16cid:durableId="1601260238">
    <w:abstractNumId w:val="33"/>
  </w:num>
  <w:num w:numId="19" w16cid:durableId="341859578">
    <w:abstractNumId w:val="7"/>
  </w:num>
  <w:num w:numId="20" w16cid:durableId="563568913">
    <w:abstractNumId w:val="28"/>
  </w:num>
  <w:num w:numId="21" w16cid:durableId="1254895960">
    <w:abstractNumId w:val="23"/>
  </w:num>
  <w:num w:numId="22" w16cid:durableId="37362117">
    <w:abstractNumId w:val="29"/>
  </w:num>
  <w:num w:numId="23" w16cid:durableId="2027049465">
    <w:abstractNumId w:val="25"/>
  </w:num>
  <w:num w:numId="24" w16cid:durableId="2086341295">
    <w:abstractNumId w:val="27"/>
  </w:num>
  <w:num w:numId="25" w16cid:durableId="832911156">
    <w:abstractNumId w:val="2"/>
  </w:num>
  <w:num w:numId="26" w16cid:durableId="4792286">
    <w:abstractNumId w:val="15"/>
  </w:num>
  <w:num w:numId="27" w16cid:durableId="1319457871">
    <w:abstractNumId w:val="13"/>
  </w:num>
  <w:num w:numId="28" w16cid:durableId="889459798">
    <w:abstractNumId w:val="26"/>
  </w:num>
  <w:num w:numId="29" w16cid:durableId="423109490">
    <w:abstractNumId w:val="30"/>
  </w:num>
  <w:num w:numId="30" w16cid:durableId="1040134040">
    <w:abstractNumId w:val="17"/>
  </w:num>
  <w:num w:numId="31" w16cid:durableId="667903797">
    <w:abstractNumId w:val="1"/>
  </w:num>
  <w:num w:numId="32" w16cid:durableId="834228892">
    <w:abstractNumId w:val="12"/>
  </w:num>
  <w:num w:numId="33" w16cid:durableId="815533928">
    <w:abstractNumId w:val="14"/>
  </w:num>
  <w:num w:numId="34" w16cid:durableId="682243692">
    <w:abstractNumId w:val="32"/>
  </w:num>
  <w:num w:numId="35" w16cid:durableId="449664608">
    <w:abstractNumId w:val="22"/>
  </w:num>
  <w:num w:numId="36" w16cid:durableId="1902865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61FD"/>
    <w:rsid w:val="00037730"/>
    <w:rsid w:val="00045F93"/>
    <w:rsid w:val="00050C8E"/>
    <w:rsid w:val="00051779"/>
    <w:rsid w:val="00051864"/>
    <w:rsid w:val="00071F71"/>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B6509"/>
    <w:rsid w:val="000C120A"/>
    <w:rsid w:val="000C40F5"/>
    <w:rsid w:val="000D191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76259"/>
    <w:rsid w:val="00183A31"/>
    <w:rsid w:val="001928BF"/>
    <w:rsid w:val="00192FEE"/>
    <w:rsid w:val="00195278"/>
    <w:rsid w:val="00196916"/>
    <w:rsid w:val="00197D0D"/>
    <w:rsid w:val="001A1189"/>
    <w:rsid w:val="001B5652"/>
    <w:rsid w:val="001C6E31"/>
    <w:rsid w:val="001E1250"/>
    <w:rsid w:val="001E41B6"/>
    <w:rsid w:val="001E6ECE"/>
    <w:rsid w:val="001F0969"/>
    <w:rsid w:val="001F11B5"/>
    <w:rsid w:val="001F1848"/>
    <w:rsid w:val="001F6A75"/>
    <w:rsid w:val="00200536"/>
    <w:rsid w:val="00200839"/>
    <w:rsid w:val="002059B9"/>
    <w:rsid w:val="00207D1F"/>
    <w:rsid w:val="00212BB1"/>
    <w:rsid w:val="00212F37"/>
    <w:rsid w:val="0021304B"/>
    <w:rsid w:val="00220076"/>
    <w:rsid w:val="00222815"/>
    <w:rsid w:val="00236769"/>
    <w:rsid w:val="002465E0"/>
    <w:rsid w:val="00252C79"/>
    <w:rsid w:val="00253AE0"/>
    <w:rsid w:val="00253AF8"/>
    <w:rsid w:val="00256D78"/>
    <w:rsid w:val="002636D5"/>
    <w:rsid w:val="00266ADC"/>
    <w:rsid w:val="002742E8"/>
    <w:rsid w:val="00275913"/>
    <w:rsid w:val="002762A9"/>
    <w:rsid w:val="00281092"/>
    <w:rsid w:val="0028189E"/>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2F66B4"/>
    <w:rsid w:val="00306AA4"/>
    <w:rsid w:val="00317202"/>
    <w:rsid w:val="00317C5A"/>
    <w:rsid w:val="00320787"/>
    <w:rsid w:val="00320C4E"/>
    <w:rsid w:val="00322E1A"/>
    <w:rsid w:val="00325BC9"/>
    <w:rsid w:val="0032790D"/>
    <w:rsid w:val="00327B5E"/>
    <w:rsid w:val="00333406"/>
    <w:rsid w:val="0033732D"/>
    <w:rsid w:val="00342B90"/>
    <w:rsid w:val="00346059"/>
    <w:rsid w:val="00346B3D"/>
    <w:rsid w:val="003611A0"/>
    <w:rsid w:val="003618B0"/>
    <w:rsid w:val="00364E63"/>
    <w:rsid w:val="0036585A"/>
    <w:rsid w:val="00366CB8"/>
    <w:rsid w:val="00371ADD"/>
    <w:rsid w:val="00374A9F"/>
    <w:rsid w:val="003778E2"/>
    <w:rsid w:val="00380B14"/>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545B"/>
    <w:rsid w:val="003E6619"/>
    <w:rsid w:val="003E793A"/>
    <w:rsid w:val="003F22FE"/>
    <w:rsid w:val="003F33D9"/>
    <w:rsid w:val="003F7C53"/>
    <w:rsid w:val="004017C8"/>
    <w:rsid w:val="00403C5D"/>
    <w:rsid w:val="00405BBD"/>
    <w:rsid w:val="00406409"/>
    <w:rsid w:val="00410845"/>
    <w:rsid w:val="00410BE4"/>
    <w:rsid w:val="004116E8"/>
    <w:rsid w:val="00414479"/>
    <w:rsid w:val="00414FBD"/>
    <w:rsid w:val="00416364"/>
    <w:rsid w:val="00420602"/>
    <w:rsid w:val="00421E53"/>
    <w:rsid w:val="00422D1E"/>
    <w:rsid w:val="004234CA"/>
    <w:rsid w:val="00435FD6"/>
    <w:rsid w:val="00441BE1"/>
    <w:rsid w:val="004427A8"/>
    <w:rsid w:val="0044646B"/>
    <w:rsid w:val="00447648"/>
    <w:rsid w:val="00452649"/>
    <w:rsid w:val="00463676"/>
    <w:rsid w:val="00470FBF"/>
    <w:rsid w:val="00483276"/>
    <w:rsid w:val="004843D7"/>
    <w:rsid w:val="004867F7"/>
    <w:rsid w:val="00492A25"/>
    <w:rsid w:val="00493F2B"/>
    <w:rsid w:val="00495897"/>
    <w:rsid w:val="004A28B1"/>
    <w:rsid w:val="004B2585"/>
    <w:rsid w:val="004B285A"/>
    <w:rsid w:val="004B4355"/>
    <w:rsid w:val="004C12D8"/>
    <w:rsid w:val="004C5856"/>
    <w:rsid w:val="004D1690"/>
    <w:rsid w:val="004D1B56"/>
    <w:rsid w:val="004D3126"/>
    <w:rsid w:val="004D3C30"/>
    <w:rsid w:val="004D44C4"/>
    <w:rsid w:val="004E24E2"/>
    <w:rsid w:val="004F0ECF"/>
    <w:rsid w:val="004F1326"/>
    <w:rsid w:val="004F252D"/>
    <w:rsid w:val="004F3959"/>
    <w:rsid w:val="00505EDC"/>
    <w:rsid w:val="005077F4"/>
    <w:rsid w:val="005209B4"/>
    <w:rsid w:val="00521B53"/>
    <w:rsid w:val="00531136"/>
    <w:rsid w:val="00536933"/>
    <w:rsid w:val="005419C5"/>
    <w:rsid w:val="00542E67"/>
    <w:rsid w:val="005519D7"/>
    <w:rsid w:val="00552DF0"/>
    <w:rsid w:val="00557730"/>
    <w:rsid w:val="005652F0"/>
    <w:rsid w:val="00566844"/>
    <w:rsid w:val="00576CBE"/>
    <w:rsid w:val="00583B0F"/>
    <w:rsid w:val="00587A97"/>
    <w:rsid w:val="00594272"/>
    <w:rsid w:val="00594607"/>
    <w:rsid w:val="00595085"/>
    <w:rsid w:val="005A060F"/>
    <w:rsid w:val="005B657E"/>
    <w:rsid w:val="005B7E37"/>
    <w:rsid w:val="005C147D"/>
    <w:rsid w:val="005C4F10"/>
    <w:rsid w:val="005C7A90"/>
    <w:rsid w:val="005D52ED"/>
    <w:rsid w:val="005D696B"/>
    <w:rsid w:val="005E06C5"/>
    <w:rsid w:val="005E13BE"/>
    <w:rsid w:val="005E2DE9"/>
    <w:rsid w:val="005E5D79"/>
    <w:rsid w:val="005E767E"/>
    <w:rsid w:val="005F0B05"/>
    <w:rsid w:val="005F3612"/>
    <w:rsid w:val="005F71A0"/>
    <w:rsid w:val="0060683C"/>
    <w:rsid w:val="0060786F"/>
    <w:rsid w:val="00615D14"/>
    <w:rsid w:val="00616F6D"/>
    <w:rsid w:val="00620C88"/>
    <w:rsid w:val="00622542"/>
    <w:rsid w:val="00622E97"/>
    <w:rsid w:val="00623CFF"/>
    <w:rsid w:val="00625B19"/>
    <w:rsid w:val="00625EE8"/>
    <w:rsid w:val="00631715"/>
    <w:rsid w:val="00633132"/>
    <w:rsid w:val="00641185"/>
    <w:rsid w:val="00641511"/>
    <w:rsid w:val="006435F2"/>
    <w:rsid w:val="006451CC"/>
    <w:rsid w:val="00647BFA"/>
    <w:rsid w:val="006560DD"/>
    <w:rsid w:val="00656E8E"/>
    <w:rsid w:val="00662EED"/>
    <w:rsid w:val="0066442D"/>
    <w:rsid w:val="006655AB"/>
    <w:rsid w:val="00665657"/>
    <w:rsid w:val="0066581F"/>
    <w:rsid w:val="006718CB"/>
    <w:rsid w:val="00671A35"/>
    <w:rsid w:val="006732A1"/>
    <w:rsid w:val="006769D6"/>
    <w:rsid w:val="00685304"/>
    <w:rsid w:val="00690B21"/>
    <w:rsid w:val="00693DED"/>
    <w:rsid w:val="006948BB"/>
    <w:rsid w:val="00697644"/>
    <w:rsid w:val="006A3E89"/>
    <w:rsid w:val="006A4997"/>
    <w:rsid w:val="006A4DBF"/>
    <w:rsid w:val="006A789C"/>
    <w:rsid w:val="006A7B4C"/>
    <w:rsid w:val="006B1DD9"/>
    <w:rsid w:val="006B38C0"/>
    <w:rsid w:val="006B4CE9"/>
    <w:rsid w:val="006B5203"/>
    <w:rsid w:val="006B59B9"/>
    <w:rsid w:val="006C0190"/>
    <w:rsid w:val="006C0E30"/>
    <w:rsid w:val="006C3146"/>
    <w:rsid w:val="006C35A4"/>
    <w:rsid w:val="006C7A90"/>
    <w:rsid w:val="006D05D1"/>
    <w:rsid w:val="006D4AFC"/>
    <w:rsid w:val="006E6B65"/>
    <w:rsid w:val="006E7578"/>
    <w:rsid w:val="006F6DB9"/>
    <w:rsid w:val="007004CF"/>
    <w:rsid w:val="007112E9"/>
    <w:rsid w:val="00713FAD"/>
    <w:rsid w:val="00714479"/>
    <w:rsid w:val="00714B33"/>
    <w:rsid w:val="007213D1"/>
    <w:rsid w:val="00733990"/>
    <w:rsid w:val="00735B9D"/>
    <w:rsid w:val="007416CA"/>
    <w:rsid w:val="00742915"/>
    <w:rsid w:val="00742942"/>
    <w:rsid w:val="007440FA"/>
    <w:rsid w:val="0074653D"/>
    <w:rsid w:val="0075470D"/>
    <w:rsid w:val="0076324C"/>
    <w:rsid w:val="00763E4A"/>
    <w:rsid w:val="00765297"/>
    <w:rsid w:val="007674E2"/>
    <w:rsid w:val="00781938"/>
    <w:rsid w:val="00791A4F"/>
    <w:rsid w:val="007A241A"/>
    <w:rsid w:val="007A39CD"/>
    <w:rsid w:val="007A4923"/>
    <w:rsid w:val="007A4E80"/>
    <w:rsid w:val="007A658E"/>
    <w:rsid w:val="007B1414"/>
    <w:rsid w:val="007B2ADC"/>
    <w:rsid w:val="007B45C0"/>
    <w:rsid w:val="007B5507"/>
    <w:rsid w:val="007B7479"/>
    <w:rsid w:val="007C194F"/>
    <w:rsid w:val="007C3E56"/>
    <w:rsid w:val="007C4FEF"/>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258B2"/>
    <w:rsid w:val="008263F0"/>
    <w:rsid w:val="00833D7E"/>
    <w:rsid w:val="00842823"/>
    <w:rsid w:val="008522AE"/>
    <w:rsid w:val="008578D2"/>
    <w:rsid w:val="00862EB5"/>
    <w:rsid w:val="00863369"/>
    <w:rsid w:val="00864946"/>
    <w:rsid w:val="00865521"/>
    <w:rsid w:val="008670F9"/>
    <w:rsid w:val="008702D8"/>
    <w:rsid w:val="008779DF"/>
    <w:rsid w:val="0088089C"/>
    <w:rsid w:val="00882587"/>
    <w:rsid w:val="00883FA6"/>
    <w:rsid w:val="008907AF"/>
    <w:rsid w:val="00892952"/>
    <w:rsid w:val="008935EE"/>
    <w:rsid w:val="00895864"/>
    <w:rsid w:val="008968A5"/>
    <w:rsid w:val="008A064E"/>
    <w:rsid w:val="008A0A4F"/>
    <w:rsid w:val="008A0E21"/>
    <w:rsid w:val="008A39EA"/>
    <w:rsid w:val="008A3A0B"/>
    <w:rsid w:val="008B6813"/>
    <w:rsid w:val="008C1CEB"/>
    <w:rsid w:val="008C246D"/>
    <w:rsid w:val="008C4158"/>
    <w:rsid w:val="008C6360"/>
    <w:rsid w:val="008C6F64"/>
    <w:rsid w:val="008C7DA6"/>
    <w:rsid w:val="008D2F0D"/>
    <w:rsid w:val="008D541E"/>
    <w:rsid w:val="008D637F"/>
    <w:rsid w:val="008E3106"/>
    <w:rsid w:val="008E66A9"/>
    <w:rsid w:val="008F08CF"/>
    <w:rsid w:val="008F26F6"/>
    <w:rsid w:val="008F4457"/>
    <w:rsid w:val="00902B3B"/>
    <w:rsid w:val="0091260B"/>
    <w:rsid w:val="00933FC3"/>
    <w:rsid w:val="00937D4D"/>
    <w:rsid w:val="009507F7"/>
    <w:rsid w:val="00951E0C"/>
    <w:rsid w:val="00953791"/>
    <w:rsid w:val="00954CC6"/>
    <w:rsid w:val="00962444"/>
    <w:rsid w:val="00966E52"/>
    <w:rsid w:val="00972CCB"/>
    <w:rsid w:val="00974F13"/>
    <w:rsid w:val="009766E6"/>
    <w:rsid w:val="00980639"/>
    <w:rsid w:val="00984B20"/>
    <w:rsid w:val="00995E09"/>
    <w:rsid w:val="009A1889"/>
    <w:rsid w:val="009A2519"/>
    <w:rsid w:val="009A3268"/>
    <w:rsid w:val="009A6D18"/>
    <w:rsid w:val="009B0B57"/>
    <w:rsid w:val="009B1493"/>
    <w:rsid w:val="009C2453"/>
    <w:rsid w:val="009C56FD"/>
    <w:rsid w:val="009C7507"/>
    <w:rsid w:val="009D0425"/>
    <w:rsid w:val="009D12AD"/>
    <w:rsid w:val="009D6BC2"/>
    <w:rsid w:val="009E329E"/>
    <w:rsid w:val="009E4B63"/>
    <w:rsid w:val="009E5E70"/>
    <w:rsid w:val="009E7EA4"/>
    <w:rsid w:val="009F10B4"/>
    <w:rsid w:val="009F5487"/>
    <w:rsid w:val="009F5D1A"/>
    <w:rsid w:val="009F66E3"/>
    <w:rsid w:val="00A01B74"/>
    <w:rsid w:val="00A02D24"/>
    <w:rsid w:val="00A05F6B"/>
    <w:rsid w:val="00A06F6C"/>
    <w:rsid w:val="00A070B2"/>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4FFC"/>
    <w:rsid w:val="00A655FB"/>
    <w:rsid w:val="00A70378"/>
    <w:rsid w:val="00A71F3C"/>
    <w:rsid w:val="00A72419"/>
    <w:rsid w:val="00A76300"/>
    <w:rsid w:val="00A773F8"/>
    <w:rsid w:val="00A77CC3"/>
    <w:rsid w:val="00A84860"/>
    <w:rsid w:val="00A86394"/>
    <w:rsid w:val="00A94D6B"/>
    <w:rsid w:val="00A97238"/>
    <w:rsid w:val="00AA0585"/>
    <w:rsid w:val="00AA06AD"/>
    <w:rsid w:val="00AA41D9"/>
    <w:rsid w:val="00AA445E"/>
    <w:rsid w:val="00AB0268"/>
    <w:rsid w:val="00AB79F8"/>
    <w:rsid w:val="00AC07EF"/>
    <w:rsid w:val="00AC2EAB"/>
    <w:rsid w:val="00AC5941"/>
    <w:rsid w:val="00AD179F"/>
    <w:rsid w:val="00AD2E40"/>
    <w:rsid w:val="00AD5618"/>
    <w:rsid w:val="00AE0D73"/>
    <w:rsid w:val="00AE18CF"/>
    <w:rsid w:val="00AE1F76"/>
    <w:rsid w:val="00AE39D1"/>
    <w:rsid w:val="00AE4953"/>
    <w:rsid w:val="00AE708D"/>
    <w:rsid w:val="00AF337A"/>
    <w:rsid w:val="00AF6324"/>
    <w:rsid w:val="00B00F7A"/>
    <w:rsid w:val="00B04061"/>
    <w:rsid w:val="00B053A1"/>
    <w:rsid w:val="00B058AA"/>
    <w:rsid w:val="00B05E5C"/>
    <w:rsid w:val="00B0726B"/>
    <w:rsid w:val="00B078A1"/>
    <w:rsid w:val="00B159F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41AD"/>
    <w:rsid w:val="00B90621"/>
    <w:rsid w:val="00B9224E"/>
    <w:rsid w:val="00B93FDA"/>
    <w:rsid w:val="00B95702"/>
    <w:rsid w:val="00B96AF7"/>
    <w:rsid w:val="00BA23FF"/>
    <w:rsid w:val="00BB00B5"/>
    <w:rsid w:val="00BB42AF"/>
    <w:rsid w:val="00BB4D03"/>
    <w:rsid w:val="00BB53A1"/>
    <w:rsid w:val="00BB63B1"/>
    <w:rsid w:val="00BB6A46"/>
    <w:rsid w:val="00BC6EE5"/>
    <w:rsid w:val="00BD0EB3"/>
    <w:rsid w:val="00BD1C45"/>
    <w:rsid w:val="00BD575F"/>
    <w:rsid w:val="00BD6EAC"/>
    <w:rsid w:val="00BE0387"/>
    <w:rsid w:val="00BE3134"/>
    <w:rsid w:val="00BE6A9B"/>
    <w:rsid w:val="00BE7057"/>
    <w:rsid w:val="00BF727F"/>
    <w:rsid w:val="00C02E90"/>
    <w:rsid w:val="00C04032"/>
    <w:rsid w:val="00C20FB1"/>
    <w:rsid w:val="00C247B9"/>
    <w:rsid w:val="00C269AB"/>
    <w:rsid w:val="00C37C9E"/>
    <w:rsid w:val="00C41DB6"/>
    <w:rsid w:val="00C5475F"/>
    <w:rsid w:val="00C604BA"/>
    <w:rsid w:val="00C61080"/>
    <w:rsid w:val="00C6385C"/>
    <w:rsid w:val="00C6551B"/>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32AB"/>
    <w:rsid w:val="00CD6776"/>
    <w:rsid w:val="00CD6A1E"/>
    <w:rsid w:val="00CE0B0E"/>
    <w:rsid w:val="00CE65CA"/>
    <w:rsid w:val="00CF0FF0"/>
    <w:rsid w:val="00CF14BB"/>
    <w:rsid w:val="00CF365D"/>
    <w:rsid w:val="00CF478A"/>
    <w:rsid w:val="00D01D0F"/>
    <w:rsid w:val="00D045AC"/>
    <w:rsid w:val="00D045B3"/>
    <w:rsid w:val="00D0638C"/>
    <w:rsid w:val="00D07EC2"/>
    <w:rsid w:val="00D110FE"/>
    <w:rsid w:val="00D1468A"/>
    <w:rsid w:val="00D16244"/>
    <w:rsid w:val="00D16BB1"/>
    <w:rsid w:val="00D17FFB"/>
    <w:rsid w:val="00D323E6"/>
    <w:rsid w:val="00D32D62"/>
    <w:rsid w:val="00D32FAA"/>
    <w:rsid w:val="00D35BCA"/>
    <w:rsid w:val="00D36629"/>
    <w:rsid w:val="00D36DCD"/>
    <w:rsid w:val="00D37029"/>
    <w:rsid w:val="00D478B8"/>
    <w:rsid w:val="00D51051"/>
    <w:rsid w:val="00D54B1B"/>
    <w:rsid w:val="00D579F2"/>
    <w:rsid w:val="00D61F38"/>
    <w:rsid w:val="00D64BA6"/>
    <w:rsid w:val="00D651A8"/>
    <w:rsid w:val="00D71819"/>
    <w:rsid w:val="00D72D94"/>
    <w:rsid w:val="00D74251"/>
    <w:rsid w:val="00D87050"/>
    <w:rsid w:val="00D87C3B"/>
    <w:rsid w:val="00D91736"/>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51E0"/>
    <w:rsid w:val="00E0026A"/>
    <w:rsid w:val="00E0094D"/>
    <w:rsid w:val="00E00999"/>
    <w:rsid w:val="00E00B06"/>
    <w:rsid w:val="00E02DF9"/>
    <w:rsid w:val="00E11DB8"/>
    <w:rsid w:val="00E13CA3"/>
    <w:rsid w:val="00E21DBF"/>
    <w:rsid w:val="00E27399"/>
    <w:rsid w:val="00E279DF"/>
    <w:rsid w:val="00E30816"/>
    <w:rsid w:val="00E3490D"/>
    <w:rsid w:val="00E35C60"/>
    <w:rsid w:val="00E45AFB"/>
    <w:rsid w:val="00E543A1"/>
    <w:rsid w:val="00E54CB4"/>
    <w:rsid w:val="00E56A57"/>
    <w:rsid w:val="00E61773"/>
    <w:rsid w:val="00E63E53"/>
    <w:rsid w:val="00E70C84"/>
    <w:rsid w:val="00E72560"/>
    <w:rsid w:val="00E734B6"/>
    <w:rsid w:val="00E74EEA"/>
    <w:rsid w:val="00E85489"/>
    <w:rsid w:val="00E85F40"/>
    <w:rsid w:val="00E9021F"/>
    <w:rsid w:val="00E915E7"/>
    <w:rsid w:val="00EA188D"/>
    <w:rsid w:val="00EA33F4"/>
    <w:rsid w:val="00EA3AF4"/>
    <w:rsid w:val="00EB47EB"/>
    <w:rsid w:val="00EC1635"/>
    <w:rsid w:val="00ED006E"/>
    <w:rsid w:val="00ED0CB5"/>
    <w:rsid w:val="00ED2ADF"/>
    <w:rsid w:val="00ED5C47"/>
    <w:rsid w:val="00ED620B"/>
    <w:rsid w:val="00ED64D4"/>
    <w:rsid w:val="00EE09DA"/>
    <w:rsid w:val="00EF6819"/>
    <w:rsid w:val="00EF7A69"/>
    <w:rsid w:val="00F053A7"/>
    <w:rsid w:val="00F10A04"/>
    <w:rsid w:val="00F20215"/>
    <w:rsid w:val="00F21887"/>
    <w:rsid w:val="00F25E32"/>
    <w:rsid w:val="00F3163E"/>
    <w:rsid w:val="00F34059"/>
    <w:rsid w:val="00F442C3"/>
    <w:rsid w:val="00F50055"/>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customXml/itemProps2.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3520</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Urtė Padaigaitė</cp:lastModifiedBy>
  <cp:revision>38</cp:revision>
  <cp:lastPrinted>2020-06-02T11:52:00Z</cp:lastPrinted>
  <dcterms:created xsi:type="dcterms:W3CDTF">2025-05-21T09:11:00Z</dcterms:created>
  <dcterms:modified xsi:type="dcterms:W3CDTF">2025-12-18T16:23:00Z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